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1E8175" w14:textId="77777777" w:rsidR="00D21B75" w:rsidRDefault="00D21B75">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14:anchorId="75E34BD8" wp14:editId="2BE1A611">
                <wp:simplePos x="0" y="0"/>
                <wp:positionH relativeFrom="column">
                  <wp:posOffset>142875</wp:posOffset>
                </wp:positionH>
                <wp:positionV relativeFrom="paragraph">
                  <wp:posOffset>-67310</wp:posOffset>
                </wp:positionV>
                <wp:extent cx="6299835" cy="914400"/>
                <wp:effectExtent l="1270" t="1905" r="4445" b="0"/>
                <wp:wrapNone/>
                <wp:docPr id="1" name="Tekstfel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DAD6D9E" w14:textId="77777777" w:rsidR="00D21B75" w:rsidRPr="00E30BA6" w:rsidRDefault="00D21B75" w:rsidP="00D21B75">
                            <w:pPr>
                              <w:widowControl w:val="0"/>
                              <w:spacing w:after="0"/>
                              <w:jc w:val="center"/>
                              <w:rPr>
                                <w:rFonts w:ascii="Papyrus" w:hAnsi="Papyrus"/>
                                <w:color w:val="538135" w:themeColor="accent6" w:themeShade="BF"/>
                                <w:sz w:val="72"/>
                                <w:szCs w:val="72"/>
                                <w14:ligatures w14:val="none"/>
                              </w:rPr>
                            </w:pPr>
                            <w:r w:rsidRPr="00E30BA6">
                              <w:rPr>
                                <w:rFonts w:ascii="Papyrus" w:hAnsi="Papyrus"/>
                                <w:color w:val="538135" w:themeColor="accent6" w:themeShade="BF"/>
                                <w:sz w:val="52"/>
                                <w:szCs w:val="52"/>
                                <w14:ligatures w14:val="none"/>
                              </w:rPr>
                              <w:t>Møllehøj Information</w:t>
                            </w:r>
                            <w:r w:rsidRPr="00E30BA6">
                              <w:rPr>
                                <w:rFonts w:ascii="Papyrus" w:hAnsi="Papyrus"/>
                                <w:color w:val="538135" w:themeColor="accent6" w:themeShade="BF"/>
                                <w:sz w:val="72"/>
                                <w:szCs w:val="72"/>
                                <w14:ligatures w14:val="none"/>
                              </w:rPr>
                              <w:t xml:space="preserve"> </w:t>
                            </w:r>
                            <w:r w:rsidRPr="00E30BA6">
                              <w:rPr>
                                <w:rFonts w:ascii="Papyrus" w:hAnsi="Papyrus"/>
                                <w:color w:val="538135" w:themeColor="accent6" w:themeShade="BF"/>
                                <w:sz w:val="52"/>
                                <w:szCs w:val="52"/>
                                <w14:ligatures w14:val="none"/>
                              </w:rPr>
                              <w:t>september</w:t>
                            </w:r>
                            <w:r w:rsidR="00E30BA6" w:rsidRPr="00E30BA6">
                              <w:rPr>
                                <w:rFonts w:ascii="Papyrus" w:hAnsi="Papyrus"/>
                                <w:color w:val="538135" w:themeColor="accent6" w:themeShade="BF"/>
                                <w:sz w:val="52"/>
                                <w:szCs w:val="52"/>
                                <w14:ligatures w14:val="none"/>
                              </w:rPr>
                              <w:t>2019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E34BD8" id="_x0000_t202" coordsize="21600,21600" o:spt="202" path="m,l,21600r21600,l21600,xe">
                <v:stroke joinstyle="miter"/>
                <v:path gradientshapeok="t" o:connecttype="rect"/>
              </v:shapetype>
              <v:shape id="Tekstfelt 1" o:spid="_x0000_s1026" type="#_x0000_t202" style="position:absolute;margin-left:11.25pt;margin-top:-5.3pt;width:496.05pt;height:1in;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" filled="f" stroked="f" strokecolor="black [0]" strokeweight="2pt">
                <v:textbox inset="2.88pt,2.88pt,2.88pt,2.88pt">
                  <w:txbxContent>
                    <w:p w14:paraId="6DAD6D9E" w14:textId="77777777" w:rsidR="00D21B75" w:rsidRPr="00E30BA6" w:rsidRDefault="00D21B75" w:rsidP="00D21B75">
                      <w:pPr>
                        <w:widowControl w:val="0"/>
                        <w:spacing w:after="0"/>
                        <w:jc w:val="center"/>
                        <w:rPr>
                          <w:rFonts w:ascii="Papyrus" w:hAnsi="Papyrus"/>
                          <w:color w:val="538135" w:themeColor="accent6" w:themeShade="BF"/>
                          <w:sz w:val="72"/>
                          <w:szCs w:val="72"/>
                          <w14:ligatures w14:val="none"/>
                        </w:rPr>
                      </w:pPr>
                      <w:r w:rsidRPr="00E30BA6">
                        <w:rPr>
                          <w:rFonts w:ascii="Papyrus" w:hAnsi="Papyrus"/>
                          <w:color w:val="538135" w:themeColor="accent6" w:themeShade="BF"/>
                          <w:sz w:val="52"/>
                          <w:szCs w:val="52"/>
                          <w14:ligatures w14:val="none"/>
                        </w:rPr>
                        <w:t>Møllehøj Information</w:t>
                      </w:r>
                      <w:r w:rsidRPr="00E30BA6">
                        <w:rPr>
                          <w:rFonts w:ascii="Papyrus" w:hAnsi="Papyrus"/>
                          <w:color w:val="538135" w:themeColor="accent6" w:themeShade="BF"/>
                          <w:sz w:val="72"/>
                          <w:szCs w:val="72"/>
                          <w14:ligatures w14:val="none"/>
                        </w:rPr>
                        <w:t xml:space="preserve"> </w:t>
                      </w:r>
                      <w:r w:rsidRPr="00E30BA6">
                        <w:rPr>
                          <w:rFonts w:ascii="Papyrus" w:hAnsi="Papyrus"/>
                          <w:color w:val="538135" w:themeColor="accent6" w:themeShade="BF"/>
                          <w:sz w:val="52"/>
                          <w:szCs w:val="52"/>
                          <w14:ligatures w14:val="none"/>
                        </w:rPr>
                        <w:t>september</w:t>
                      </w:r>
                      <w:r w:rsidR="00E30BA6" w:rsidRPr="00E30BA6">
                        <w:rPr>
                          <w:rFonts w:ascii="Papyrus" w:hAnsi="Papyrus"/>
                          <w:color w:val="538135" w:themeColor="accent6" w:themeShade="BF"/>
                          <w:sz w:val="52"/>
                          <w:szCs w:val="52"/>
                          <w14:ligatures w14:val="none"/>
                        </w:rPr>
                        <w:t>2019</w:t>
                      </w:r>
                    </w:p>
                  </w:txbxContent>
                </v:textbox>
              </v:shape>
            </w:pict>
          </mc:Fallback>
        </mc:AlternateContent>
      </w:r>
    </w:p>
    <w:p w14:paraId="5759292A" w14:textId="77777777" w:rsidR="00D21B75" w:rsidRDefault="00D21B75"/>
    <w:p w14:paraId="128D0AED" w14:textId="77777777" w:rsidR="00306CE6" w:rsidRDefault="0068508C"/>
    <w:p w14:paraId="47E8D155" w14:textId="77777777" w:rsidR="00D21B75" w:rsidRDefault="00D21B75"/>
    <w:p w14:paraId="49B37C4D" w14:textId="77777777" w:rsidR="00D21B75" w:rsidRPr="007C5D4B" w:rsidRDefault="00D21B75" w:rsidP="007C5D4B">
      <w:pPr>
        <w:widowControl w:val="0"/>
        <w:rPr>
          <w:b/>
          <w:bCs/>
          <w:sz w:val="20"/>
          <w14:ligatures w14:val="none"/>
        </w:rPr>
      </w:pPr>
      <w:r w:rsidRPr="007C5D4B">
        <w:rPr>
          <w:b/>
          <w:bCs/>
          <w:sz w:val="20"/>
          <w14:ligatures w14:val="none"/>
        </w:rPr>
        <w:t>Møllehøjs nye bestyrelse marts 2019</w:t>
      </w:r>
    </w:p>
    <w:p w14:paraId="05B46853" w14:textId="77777777" w:rsidR="00D21B75" w:rsidRDefault="00D21B75" w:rsidP="00D21B75">
      <w:pPr>
        <w:widowControl w:val="0"/>
        <w:spacing w:line="276" w:lineRule="auto"/>
        <w:jc w:val="both"/>
        <w:rPr>
          <w:sz w:val="18"/>
          <w:szCs w:val="18"/>
          <w14:ligatures w14:val="none"/>
        </w:rPr>
      </w:pPr>
      <w:r>
        <w:rPr>
          <w:sz w:val="18"/>
          <w:szCs w:val="18"/>
          <w14:ligatures w14:val="none"/>
        </w:rPr>
        <w:t>Jan Rasmussen</w:t>
      </w:r>
      <w:r>
        <w:rPr>
          <w:sz w:val="18"/>
          <w:szCs w:val="18"/>
          <w14:ligatures w14:val="none"/>
        </w:rPr>
        <w:tab/>
      </w:r>
      <w:r>
        <w:rPr>
          <w:sz w:val="18"/>
          <w:szCs w:val="18"/>
          <w14:ligatures w14:val="none"/>
        </w:rPr>
        <w:tab/>
      </w:r>
      <w:r>
        <w:rPr>
          <w:i/>
          <w:iCs/>
          <w:sz w:val="18"/>
          <w:szCs w:val="18"/>
          <w14:ligatures w14:val="none"/>
        </w:rPr>
        <w:t>formand</w:t>
      </w:r>
    </w:p>
    <w:p w14:paraId="7512DD2A" w14:textId="77777777" w:rsidR="00D21B75" w:rsidRDefault="00EE2F75" w:rsidP="00D21B75">
      <w:pPr>
        <w:widowControl w:val="0"/>
        <w:spacing w:line="276" w:lineRule="auto"/>
        <w:jc w:val="both"/>
        <w:rPr>
          <w:i/>
          <w:iCs/>
          <w:sz w:val="18"/>
          <w:szCs w:val="18"/>
          <w14:ligatures w14:val="none"/>
        </w:rPr>
      </w:pPr>
      <w:r w:rsidRPr="00EE2F75">
        <w:rPr>
          <w:noProof/>
          <w:sz w:val="18"/>
          <w:szCs w:val="18"/>
          <w14:ligatures w14:val="none"/>
        </w:rPr>
        <mc:AlternateContent>
          <mc:Choice Requires="wps">
            <w:drawing>
              <wp:anchor distT="45720" distB="45720" distL="114300" distR="114300" simplePos="0" relativeHeight="251660288" behindDoc="0" locked="0" layoutInCell="1" allowOverlap="1" wp14:anchorId="0AAC92C0" wp14:editId="1986888C">
                <wp:simplePos x="0" y="0"/>
                <wp:positionH relativeFrom="column">
                  <wp:posOffset>5114925</wp:posOffset>
                </wp:positionH>
                <wp:positionV relativeFrom="paragraph">
                  <wp:posOffset>11430</wp:posOffset>
                </wp:positionV>
                <wp:extent cx="1391920" cy="1771650"/>
                <wp:effectExtent l="0" t="0" r="17780" b="1905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1771650"/>
                        </a:xfrm>
                        <a:prstGeom prst="rect">
                          <a:avLst/>
                        </a:prstGeom>
                        <a:solidFill>
                          <a:srgbClr val="FFFFFF"/>
                        </a:solidFill>
                        <a:ln w="9525">
                          <a:solidFill>
                            <a:srgbClr val="000000"/>
                          </a:solidFill>
                          <a:miter lim="800000"/>
                          <a:headEnd/>
                          <a:tailEnd/>
                        </a:ln>
                      </wps:spPr>
                      <wps:txbx>
                        <w:txbxContent>
                          <w:p w14:paraId="62891689" w14:textId="77777777" w:rsidR="00EE2F75" w:rsidRDefault="00EE2F75">
                            <w:r>
                              <w:rPr>
                                <w:noProof/>
                                <w14:ligatures w14:val="none"/>
                                <w14:cntxtAlts w14:val="0"/>
                              </w:rPr>
                              <w:drawing>
                                <wp:inline distT="0" distB="0" distL="0" distR="0" wp14:anchorId="6872B682" wp14:editId="13D08101">
                                  <wp:extent cx="1122045" cy="1671320"/>
                                  <wp:effectExtent l="0" t="0" r="1905" b="5080"/>
                                  <wp:docPr id="39" name="Billede 39" descr="Møllen"/>
                                  <wp:cNvGraphicFramePr/>
                                  <a:graphic xmlns:a="http://schemas.openxmlformats.org/drawingml/2006/main">
                                    <a:graphicData uri="http://schemas.openxmlformats.org/drawingml/2006/picture">
                                      <pic:pic xmlns:pic="http://schemas.openxmlformats.org/drawingml/2006/picture">
                                        <pic:nvPicPr>
                                          <pic:cNvPr id="39" name="Billede 39" descr="Møllen"/>
                                          <pic:cNvPicPr/>
                                        </pic:nvPicPr>
                                        <pic:blipFill>
                                          <a:blip r:embed="rId5" cstate="print">
                                            <a:extLst>
                                              <a:ext uri="{BEBA8EAE-BF5A-486C-A8C5-ECC9F3942E4B}">
                                                <a14:imgProps xmlns:a14="http://schemas.microsoft.com/office/drawing/2010/main">
                                                  <a14:imgLayer r:embed="rId6">
                                                    <a14:imgEffect>
                                                      <a14:brightnessContrast bright="10000"/>
                                                    </a14:imgEffect>
                                                  </a14:imgLayer>
                                                </a14:imgProps>
                                              </a:ext>
                                              <a:ext uri="{28A0092B-C50C-407E-A947-70E740481C1C}">
                                                <a14:useLocalDpi xmlns:a14="http://schemas.microsoft.com/office/drawing/2010/main"/>
                                              </a:ext>
                                            </a:extLst>
                                          </a:blip>
                                          <a:srcRect/>
                                          <a:stretch>
                                            <a:fillRect/>
                                          </a:stretch>
                                        </pic:blipFill>
                                        <pic:spPr bwMode="auto">
                                          <a:xfrm>
                                            <a:off x="0" y="0"/>
                                            <a:ext cx="1122045" cy="16713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C92C0" id="Tekstfelt 2" o:spid="_x0000_s1027" type="#_x0000_t202" style="position:absolute;left:0;text-align:left;margin-left:402.75pt;margin-top:.9pt;width:109.6pt;height:13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">
                <v:textbox>
                  <w:txbxContent>
                    <w:p w14:paraId="62891689" w14:textId="77777777" w:rsidR="00EE2F75" w:rsidRDefault="00EE2F75">
                      <w:r>
                        <w:rPr>
                          <w:noProof/>
                          <w14:ligatures w14:val="none"/>
                          <w14:cntxtAlts w14:val="0"/>
                        </w:rPr>
                        <w:drawing>
                          <wp:inline distT="0" distB="0" distL="0" distR="0" wp14:anchorId="6872B682" wp14:editId="13D08101">
                            <wp:extent cx="1122045" cy="1671320"/>
                            <wp:effectExtent l="0" t="0" r="1905" b="5080"/>
                            <wp:docPr id="39" name="Billede 39" descr="Møllen"/>
                            <wp:cNvGraphicFramePr/>
                            <a:graphic xmlns:a="http://schemas.openxmlformats.org/drawingml/2006/main">
                              <a:graphicData uri="http://schemas.openxmlformats.org/drawingml/2006/picture">
                                <pic:pic xmlns:pic="http://schemas.openxmlformats.org/drawingml/2006/picture">
                                  <pic:nvPicPr>
                                    <pic:cNvPr id="39" name="Billede 39" descr="Møllen"/>
                                    <pic:cNvPicPr/>
                                  </pic:nvPicPr>
                                  <pic:blipFill>
                                    <a:blip r:embed="rId7" cstate="print">
                                      <a:extLst>
                                        <a:ext uri="{BEBA8EAE-BF5A-486C-A8C5-ECC9F3942E4B}">
                                          <a14:imgProps xmlns:a14="http://schemas.microsoft.com/office/drawing/2010/main">
                                            <a14:imgLayer r:embed="rId8">
                                              <a14:imgEffect>
                                                <a14:brightnessContrast bright="10000"/>
                                              </a14:imgEffect>
                                            </a14:imgLayer>
                                          </a14:imgProps>
                                        </a:ext>
                                        <a:ext uri="{28A0092B-C50C-407E-A947-70E740481C1C}">
                                          <a14:useLocalDpi xmlns:a14="http://schemas.microsoft.com/office/drawing/2010/main"/>
                                        </a:ext>
                                      </a:extLst>
                                    </a:blip>
                                    <a:srcRect/>
                                    <a:stretch>
                                      <a:fillRect/>
                                    </a:stretch>
                                  </pic:blipFill>
                                  <pic:spPr bwMode="auto">
                                    <a:xfrm>
                                      <a:off x="0" y="0"/>
                                      <a:ext cx="1122045" cy="1671320"/>
                                    </a:xfrm>
                                    <a:prstGeom prst="rect">
                                      <a:avLst/>
                                    </a:prstGeom>
                                    <a:noFill/>
                                    <a:ln w="9525">
                                      <a:noFill/>
                                      <a:miter lim="800000"/>
                                      <a:headEnd/>
                                      <a:tailEnd/>
                                    </a:ln>
                                  </pic:spPr>
                                </pic:pic>
                              </a:graphicData>
                            </a:graphic>
                          </wp:inline>
                        </w:drawing>
                      </w:r>
                    </w:p>
                  </w:txbxContent>
                </v:textbox>
                <w10:wrap type="square"/>
              </v:shape>
            </w:pict>
          </mc:Fallback>
        </mc:AlternateContent>
      </w:r>
      <w:r w:rsidR="00D21B75">
        <w:rPr>
          <w:sz w:val="18"/>
          <w:szCs w:val="18"/>
          <w14:ligatures w14:val="none"/>
        </w:rPr>
        <w:t>Henning Jørgensen</w:t>
      </w:r>
      <w:r w:rsidR="00D21B75">
        <w:rPr>
          <w:sz w:val="18"/>
          <w:szCs w:val="18"/>
          <w14:ligatures w14:val="none"/>
        </w:rPr>
        <w:tab/>
      </w:r>
      <w:r w:rsidR="00D21B75">
        <w:rPr>
          <w:sz w:val="18"/>
          <w:szCs w:val="18"/>
          <w14:ligatures w14:val="none"/>
        </w:rPr>
        <w:tab/>
      </w:r>
      <w:r w:rsidR="00D21B75">
        <w:rPr>
          <w:i/>
          <w:iCs/>
          <w:sz w:val="18"/>
          <w:szCs w:val="18"/>
          <w14:ligatures w14:val="none"/>
        </w:rPr>
        <w:t>kasserer</w:t>
      </w:r>
    </w:p>
    <w:p w14:paraId="6FBB8A1E" w14:textId="0CDB0930" w:rsidR="007C5D4B" w:rsidRDefault="00611579" w:rsidP="007C5D4B">
      <w:pPr>
        <w:widowControl w:val="0"/>
        <w:spacing w:line="276" w:lineRule="auto"/>
        <w:jc w:val="both"/>
        <w:rPr>
          <w:i/>
          <w:iCs/>
          <w:sz w:val="18"/>
          <w:szCs w:val="18"/>
          <w14:ligatures w14:val="none"/>
        </w:rPr>
      </w:pPr>
      <w:r>
        <w:rPr>
          <w:sz w:val="18"/>
          <w:szCs w:val="18"/>
          <w14:ligatures w14:val="none"/>
        </w:rPr>
        <w:t>Lone Falkenberg</w:t>
      </w:r>
      <w:r w:rsidR="007C5D4B">
        <w:rPr>
          <w:sz w:val="18"/>
          <w:szCs w:val="18"/>
          <w14:ligatures w14:val="none"/>
        </w:rPr>
        <w:tab/>
      </w:r>
      <w:r w:rsidR="007C5D4B">
        <w:rPr>
          <w:sz w:val="18"/>
          <w:szCs w:val="18"/>
          <w14:ligatures w14:val="none"/>
        </w:rPr>
        <w:tab/>
      </w:r>
      <w:r w:rsidR="007C5D4B">
        <w:rPr>
          <w:i/>
          <w:iCs/>
          <w:sz w:val="18"/>
          <w:szCs w:val="18"/>
          <w14:ligatures w14:val="none"/>
        </w:rPr>
        <w:t>næstformand</w:t>
      </w:r>
    </w:p>
    <w:p w14:paraId="08AE9677" w14:textId="77777777" w:rsidR="007C5D4B" w:rsidRDefault="007C5D4B" w:rsidP="007C5D4B">
      <w:pPr>
        <w:widowControl w:val="0"/>
        <w:spacing w:line="276" w:lineRule="auto"/>
        <w:jc w:val="both"/>
        <w:rPr>
          <w:i/>
          <w:iCs/>
          <w:sz w:val="18"/>
          <w:szCs w:val="18"/>
          <w14:ligatures w14:val="none"/>
        </w:rPr>
      </w:pPr>
      <w:r>
        <w:rPr>
          <w:sz w:val="18"/>
          <w:szCs w:val="18"/>
          <w14:ligatures w14:val="none"/>
        </w:rPr>
        <w:t>Julia Frost</w:t>
      </w:r>
      <w:r>
        <w:rPr>
          <w:i/>
          <w:iCs/>
          <w:sz w:val="18"/>
          <w:szCs w:val="18"/>
          <w14:ligatures w14:val="none"/>
        </w:rPr>
        <w:tab/>
      </w:r>
      <w:r>
        <w:rPr>
          <w:i/>
          <w:iCs/>
          <w:sz w:val="18"/>
          <w:szCs w:val="18"/>
          <w14:ligatures w14:val="none"/>
        </w:rPr>
        <w:tab/>
      </w:r>
      <w:r>
        <w:rPr>
          <w:i/>
          <w:iCs/>
          <w:sz w:val="18"/>
          <w:szCs w:val="18"/>
          <w14:ligatures w14:val="none"/>
        </w:rPr>
        <w:tab/>
        <w:t>bestyrelsesmedlem</w:t>
      </w:r>
    </w:p>
    <w:p w14:paraId="2CCF068F" w14:textId="49FC299D" w:rsidR="00D21B75" w:rsidRDefault="00611579" w:rsidP="00D21B75">
      <w:pPr>
        <w:widowControl w:val="0"/>
        <w:spacing w:line="276" w:lineRule="auto"/>
        <w:jc w:val="both"/>
        <w:rPr>
          <w:i/>
          <w:iCs/>
          <w:sz w:val="18"/>
          <w:szCs w:val="18"/>
          <w14:ligatures w14:val="none"/>
        </w:rPr>
      </w:pPr>
      <w:r>
        <w:rPr>
          <w:sz w:val="18"/>
          <w:szCs w:val="18"/>
          <w14:ligatures w14:val="none"/>
        </w:rPr>
        <w:t>Helle Vithardt</w:t>
      </w:r>
      <w:r w:rsidR="00D21B75">
        <w:rPr>
          <w:i/>
          <w:iCs/>
          <w:sz w:val="18"/>
          <w:szCs w:val="18"/>
          <w14:ligatures w14:val="none"/>
        </w:rPr>
        <w:tab/>
      </w:r>
      <w:r>
        <w:rPr>
          <w:i/>
          <w:iCs/>
          <w:sz w:val="18"/>
          <w:szCs w:val="18"/>
          <w14:ligatures w14:val="none"/>
        </w:rPr>
        <w:tab/>
      </w:r>
      <w:r w:rsidR="00D21B75">
        <w:rPr>
          <w:i/>
          <w:iCs/>
          <w:sz w:val="18"/>
          <w:szCs w:val="18"/>
          <w14:ligatures w14:val="none"/>
        </w:rPr>
        <w:tab/>
        <w:t>bestyrelsesmedlem</w:t>
      </w:r>
    </w:p>
    <w:p w14:paraId="1D3B5FB0" w14:textId="77777777" w:rsidR="00D21B75" w:rsidRDefault="00D21B75" w:rsidP="00D21B75">
      <w:pPr>
        <w:widowControl w:val="0"/>
        <w:spacing w:line="276" w:lineRule="auto"/>
        <w:jc w:val="both"/>
        <w:rPr>
          <w:i/>
          <w:iCs/>
          <w:sz w:val="18"/>
          <w:szCs w:val="18"/>
          <w14:ligatures w14:val="none"/>
        </w:rPr>
      </w:pPr>
      <w:r>
        <w:rPr>
          <w:sz w:val="18"/>
          <w:szCs w:val="18"/>
          <w14:ligatures w14:val="none"/>
        </w:rPr>
        <w:t>Dorte Magnussen</w:t>
      </w:r>
      <w:r>
        <w:rPr>
          <w:sz w:val="18"/>
          <w:szCs w:val="18"/>
          <w14:ligatures w14:val="none"/>
        </w:rPr>
        <w:tab/>
      </w:r>
      <w:r>
        <w:rPr>
          <w:sz w:val="18"/>
          <w:szCs w:val="18"/>
          <w14:ligatures w14:val="none"/>
        </w:rPr>
        <w:tab/>
      </w:r>
      <w:r>
        <w:rPr>
          <w:i/>
          <w:iCs/>
          <w:sz w:val="18"/>
          <w:szCs w:val="18"/>
          <w14:ligatures w14:val="none"/>
        </w:rPr>
        <w:t>suppleant</w:t>
      </w:r>
    </w:p>
    <w:p w14:paraId="09D29E36" w14:textId="77777777" w:rsidR="00D21B75" w:rsidRDefault="00D21B75" w:rsidP="00D21B75">
      <w:pPr>
        <w:widowControl w:val="0"/>
        <w:spacing w:line="276" w:lineRule="auto"/>
        <w:jc w:val="both"/>
        <w:rPr>
          <w:i/>
          <w:iCs/>
          <w:sz w:val="18"/>
          <w:szCs w:val="18"/>
          <w14:ligatures w14:val="none"/>
        </w:rPr>
      </w:pPr>
      <w:r>
        <w:rPr>
          <w:sz w:val="18"/>
          <w:szCs w:val="18"/>
          <w14:ligatures w14:val="none"/>
        </w:rPr>
        <w:t xml:space="preserve">Bent </w:t>
      </w:r>
      <w:proofErr w:type="spellStart"/>
      <w:r>
        <w:rPr>
          <w:sz w:val="18"/>
          <w:szCs w:val="18"/>
          <w14:ligatures w14:val="none"/>
        </w:rPr>
        <w:t>Enkebøll</w:t>
      </w:r>
      <w:proofErr w:type="spellEnd"/>
      <w:r>
        <w:rPr>
          <w:sz w:val="18"/>
          <w:szCs w:val="18"/>
          <w14:ligatures w14:val="none"/>
        </w:rPr>
        <w:tab/>
      </w:r>
      <w:r>
        <w:rPr>
          <w:sz w:val="18"/>
          <w:szCs w:val="18"/>
          <w14:ligatures w14:val="none"/>
        </w:rPr>
        <w:tab/>
      </w:r>
      <w:r>
        <w:rPr>
          <w:sz w:val="18"/>
          <w:szCs w:val="18"/>
          <w14:ligatures w14:val="none"/>
        </w:rPr>
        <w:tab/>
      </w:r>
      <w:r>
        <w:rPr>
          <w:i/>
          <w:iCs/>
          <w:sz w:val="18"/>
          <w:szCs w:val="18"/>
          <w14:ligatures w14:val="none"/>
        </w:rPr>
        <w:t>bilagskontrollant</w:t>
      </w:r>
    </w:p>
    <w:p w14:paraId="700C24BA" w14:textId="77777777" w:rsidR="00D21B75" w:rsidRDefault="00D21B75" w:rsidP="00D21B75">
      <w:pPr>
        <w:widowControl w:val="0"/>
        <w:spacing w:line="276" w:lineRule="auto"/>
        <w:jc w:val="both"/>
        <w:rPr>
          <w:sz w:val="18"/>
          <w:szCs w:val="18"/>
          <w14:ligatures w14:val="none"/>
        </w:rPr>
      </w:pPr>
      <w:r>
        <w:rPr>
          <w:sz w:val="18"/>
          <w:szCs w:val="18"/>
          <w14:ligatures w14:val="none"/>
        </w:rPr>
        <w:t>Bent Ch</w:t>
      </w:r>
      <w:bookmarkStart w:id="0" w:name="_GoBack"/>
      <w:bookmarkEnd w:id="0"/>
      <w:r>
        <w:rPr>
          <w:sz w:val="18"/>
          <w:szCs w:val="18"/>
          <w14:ligatures w14:val="none"/>
        </w:rPr>
        <w:t>ristensen</w:t>
      </w:r>
      <w:r>
        <w:rPr>
          <w:sz w:val="18"/>
          <w:szCs w:val="18"/>
          <w14:ligatures w14:val="none"/>
        </w:rPr>
        <w:tab/>
      </w:r>
      <w:r>
        <w:rPr>
          <w:sz w:val="18"/>
          <w:szCs w:val="18"/>
          <w14:ligatures w14:val="none"/>
        </w:rPr>
        <w:tab/>
      </w:r>
      <w:r>
        <w:rPr>
          <w:i/>
          <w:iCs/>
          <w:sz w:val="18"/>
          <w:szCs w:val="18"/>
          <w14:ligatures w14:val="none"/>
        </w:rPr>
        <w:t>bilagskontrollant suppleant</w:t>
      </w:r>
    </w:p>
    <w:p w14:paraId="1CE9ECBB" w14:textId="77777777" w:rsidR="00D21B75" w:rsidRDefault="00D21B75" w:rsidP="00D21B75">
      <w:pPr>
        <w:widowControl w:val="0"/>
        <w:spacing w:line="276" w:lineRule="auto"/>
        <w:jc w:val="both"/>
        <w:rPr>
          <w:sz w:val="18"/>
          <w:szCs w:val="18"/>
          <w14:ligatures w14:val="none"/>
        </w:rPr>
      </w:pPr>
      <w:r>
        <w:rPr>
          <w:sz w:val="18"/>
          <w:szCs w:val="18"/>
          <w14:ligatures w14:val="none"/>
        </w:rPr>
        <w:t>Bladredaktion</w:t>
      </w:r>
      <w:r>
        <w:rPr>
          <w:sz w:val="18"/>
          <w:szCs w:val="18"/>
          <w14:ligatures w14:val="none"/>
        </w:rPr>
        <w:tab/>
      </w:r>
      <w:r>
        <w:rPr>
          <w:sz w:val="18"/>
          <w:szCs w:val="18"/>
          <w14:ligatures w14:val="none"/>
        </w:rPr>
        <w:tab/>
      </w:r>
      <w:r>
        <w:rPr>
          <w:sz w:val="18"/>
          <w:szCs w:val="18"/>
          <w14:ligatures w14:val="none"/>
        </w:rPr>
        <w:tab/>
      </w:r>
      <w:r>
        <w:rPr>
          <w:i/>
          <w:iCs/>
          <w:sz w:val="18"/>
          <w:szCs w:val="18"/>
          <w14:ligatures w14:val="none"/>
        </w:rPr>
        <w:t>bestyrelsen</w:t>
      </w:r>
    </w:p>
    <w:p w14:paraId="552B90D5" w14:textId="77777777" w:rsidR="00D21B75" w:rsidRDefault="00D21B75" w:rsidP="00D21B75">
      <w:pPr>
        <w:widowControl w:val="0"/>
        <w:spacing w:line="276" w:lineRule="auto"/>
        <w:jc w:val="both"/>
        <w:rPr>
          <w:i/>
          <w:iCs/>
          <w:sz w:val="18"/>
          <w:szCs w:val="18"/>
          <w14:ligatures w14:val="none"/>
        </w:rPr>
      </w:pPr>
      <w:r>
        <w:rPr>
          <w:sz w:val="18"/>
          <w:szCs w:val="18"/>
          <w14:ligatures w14:val="none"/>
        </w:rPr>
        <w:t xml:space="preserve">Carl </w:t>
      </w:r>
      <w:proofErr w:type="spellStart"/>
      <w:r>
        <w:rPr>
          <w:sz w:val="18"/>
          <w:szCs w:val="18"/>
          <w14:ligatures w14:val="none"/>
        </w:rPr>
        <w:t>Brenbak</w:t>
      </w:r>
      <w:proofErr w:type="spellEnd"/>
      <w:r>
        <w:rPr>
          <w:sz w:val="18"/>
          <w:szCs w:val="18"/>
          <w14:ligatures w14:val="none"/>
        </w:rPr>
        <w:tab/>
      </w:r>
      <w:r>
        <w:rPr>
          <w:sz w:val="18"/>
          <w:szCs w:val="18"/>
          <w14:ligatures w14:val="none"/>
        </w:rPr>
        <w:tab/>
      </w:r>
      <w:r>
        <w:rPr>
          <w:sz w:val="18"/>
          <w:szCs w:val="18"/>
          <w14:ligatures w14:val="none"/>
        </w:rPr>
        <w:tab/>
      </w:r>
      <w:r w:rsidRPr="00D21B75">
        <w:rPr>
          <w:i/>
          <w:iCs/>
          <w:sz w:val="18"/>
          <w:szCs w:val="18"/>
          <w14:ligatures w14:val="none"/>
        </w:rPr>
        <w:t>bladet</w:t>
      </w:r>
      <w:r>
        <w:rPr>
          <w:sz w:val="18"/>
          <w:szCs w:val="18"/>
          <w14:ligatures w14:val="none"/>
        </w:rPr>
        <w:t xml:space="preserve"> </w:t>
      </w:r>
      <w:r>
        <w:rPr>
          <w:i/>
          <w:iCs/>
          <w:sz w:val="18"/>
          <w:szCs w:val="18"/>
          <w14:ligatures w14:val="none"/>
        </w:rPr>
        <w:t>layout</w:t>
      </w:r>
    </w:p>
    <w:p w14:paraId="03601F7D" w14:textId="77777777" w:rsidR="00D21B75" w:rsidRDefault="00D21B75" w:rsidP="00D21B75">
      <w:pPr>
        <w:widowControl w:val="0"/>
        <w:spacing w:line="276" w:lineRule="auto"/>
        <w:jc w:val="both"/>
        <w:rPr>
          <w:sz w:val="18"/>
          <w:szCs w:val="18"/>
          <w14:ligatures w14:val="none"/>
        </w:rPr>
      </w:pPr>
      <w:r>
        <w:rPr>
          <w:sz w:val="18"/>
          <w:szCs w:val="18"/>
          <w14:ligatures w14:val="none"/>
        </w:rPr>
        <w:t> </w:t>
      </w:r>
    </w:p>
    <w:p w14:paraId="2A006C17" w14:textId="77777777" w:rsidR="00611579" w:rsidRDefault="00D21B75" w:rsidP="00611579">
      <w:pPr>
        <w:widowControl w:val="0"/>
        <w:spacing w:line="276" w:lineRule="auto"/>
        <w:jc w:val="both"/>
        <w:rPr>
          <w:sz w:val="18"/>
          <w:szCs w:val="18"/>
          <w14:ligatures w14:val="none"/>
        </w:rPr>
      </w:pPr>
      <w:r>
        <w:rPr>
          <w:sz w:val="18"/>
          <w:szCs w:val="18"/>
          <w14:ligatures w14:val="none"/>
        </w:rPr>
        <w:t>Bestyrelsen</w:t>
      </w:r>
      <w:r w:rsidR="00611579">
        <w:rPr>
          <w:sz w:val="18"/>
          <w:szCs w:val="18"/>
          <w14:ligatures w14:val="none"/>
        </w:rPr>
        <w:t xml:space="preserve"> </w:t>
      </w:r>
      <w:r>
        <w:rPr>
          <w:sz w:val="18"/>
          <w:szCs w:val="18"/>
          <w14:ligatures w14:val="none"/>
        </w:rPr>
        <w:t xml:space="preserve">træffes på mail: </w:t>
      </w:r>
      <w:hyperlink r:id="rId9" w:history="1">
        <w:r w:rsidR="00611579" w:rsidRPr="0094407D">
          <w:rPr>
            <w:rStyle w:val="Hyperlink"/>
            <w:i/>
            <w:iCs/>
            <w:sz w:val="18"/>
            <w:szCs w:val="18"/>
            <w14:ligatures w14:val="none"/>
          </w:rPr>
          <w:t>bestyrelsen@of-mollehoj.dk</w:t>
        </w:r>
      </w:hyperlink>
      <w:r w:rsidR="00611579">
        <w:rPr>
          <w:i/>
          <w:iCs/>
          <w:sz w:val="18"/>
          <w:szCs w:val="18"/>
          <w14:ligatures w14:val="none"/>
        </w:rPr>
        <w:t xml:space="preserve"> </w:t>
      </w:r>
      <w:r w:rsidR="00611579">
        <w:rPr>
          <w:sz w:val="18"/>
          <w:szCs w:val="18"/>
          <w14:ligatures w14:val="none"/>
        </w:rPr>
        <w:t>eller</w:t>
      </w:r>
      <w:r w:rsidR="00611579" w:rsidRPr="00611579">
        <w:rPr>
          <w:sz w:val="18"/>
          <w:szCs w:val="18"/>
          <w14:ligatures w14:val="none"/>
        </w:rPr>
        <w:t xml:space="preserve"> </w:t>
      </w:r>
    </w:p>
    <w:p w14:paraId="2EDD319A" w14:textId="003C727A" w:rsidR="00611579" w:rsidRDefault="00611579" w:rsidP="00611579">
      <w:pPr>
        <w:widowControl w:val="0"/>
        <w:spacing w:line="276" w:lineRule="auto"/>
        <w:jc w:val="both"/>
        <w:rPr>
          <w:sz w:val="18"/>
          <w:szCs w:val="18"/>
          <w14:ligatures w14:val="none"/>
        </w:rPr>
      </w:pPr>
      <w:r>
        <w:rPr>
          <w:sz w:val="18"/>
          <w:szCs w:val="18"/>
          <w14:ligatures w14:val="none"/>
        </w:rPr>
        <w:t xml:space="preserve">på </w:t>
      </w:r>
      <w:r>
        <w:rPr>
          <w:sz w:val="18"/>
          <w:szCs w:val="18"/>
          <w14:ligatures w14:val="none"/>
        </w:rPr>
        <w:t>telefonen 22 52 08 78 hver tirsdag i tiden 1800—2000</w:t>
      </w:r>
    </w:p>
    <w:p w14:paraId="19626AF9" w14:textId="48A2A4E8" w:rsidR="00D21B75" w:rsidRDefault="00D21B75" w:rsidP="00D21B75">
      <w:pPr>
        <w:widowControl w:val="0"/>
        <w:jc w:val="center"/>
        <w:rPr>
          <w:sz w:val="18"/>
          <w:szCs w:val="18"/>
          <w14:ligatures w14:val="none"/>
        </w:rPr>
      </w:pPr>
      <w:r w:rsidRPr="00D21B75">
        <w:rPr>
          <w:sz w:val="18"/>
          <w:szCs w:val="18"/>
          <w14:ligatures w14:val="none"/>
        </w:rPr>
        <w:t>¤¤¤¤¤¤¤¤¤¤¤¤¤¤¤¤¤¤¤¤¤¤¤¤¤¤¤¤¤¤¤¤¤¤¤¤¤¤¤¤¤¤¤¤¤¤¤¤¤¤¤¤¤¤¤¤¤¤¤¤¤¤¤¤¤¤¤</w:t>
      </w:r>
    </w:p>
    <w:p w14:paraId="0533AE72" w14:textId="77777777" w:rsidR="00926D60" w:rsidRPr="00397AC8" w:rsidRDefault="00926D60" w:rsidP="00926D60">
      <w:pPr>
        <w:spacing w:line="276" w:lineRule="auto"/>
        <w:jc w:val="both"/>
        <w:rPr>
          <w:b/>
          <w:bCs/>
          <w:sz w:val="20"/>
        </w:rPr>
      </w:pPr>
      <w:r w:rsidRPr="00397AC8">
        <w:rPr>
          <w:b/>
          <w:bCs/>
          <w:sz w:val="20"/>
        </w:rPr>
        <w:t>Formandens klumme.</w:t>
      </w:r>
    </w:p>
    <w:p w14:paraId="6D953B33" w14:textId="18C4471F" w:rsidR="00926D60" w:rsidRPr="00397AC8" w:rsidRDefault="00926D60" w:rsidP="00926D60">
      <w:pPr>
        <w:spacing w:line="276" w:lineRule="auto"/>
        <w:jc w:val="both"/>
        <w:rPr>
          <w:sz w:val="18"/>
          <w:szCs w:val="18"/>
        </w:rPr>
      </w:pPr>
      <w:r w:rsidRPr="00397AC8">
        <w:rPr>
          <w:sz w:val="18"/>
          <w:szCs w:val="18"/>
        </w:rPr>
        <w:t>Så nåede vi frem til sæsonens slutning og vi skal alle flytte hjem til de varme stuer. Det har været en rimelig tid med diverse uoverensstemmelser blandt nogle beboere. Det er ikke alle der helt har forstået formålet med vores forening som jo er fritidshaver på lejet jord. Der er kommet et diktat fra Høje Taastrup kommune om afhentning af affald, der bliver ikke afhentet noget fra uge 44 i 2019 til 1.</w:t>
      </w:r>
      <w:r>
        <w:rPr>
          <w:sz w:val="18"/>
          <w:szCs w:val="18"/>
        </w:rPr>
        <w:t xml:space="preserve"> a</w:t>
      </w:r>
      <w:r w:rsidRPr="00397AC8">
        <w:rPr>
          <w:sz w:val="18"/>
          <w:szCs w:val="18"/>
        </w:rPr>
        <w:t>pril 2020. Angående fartdæmpende foranstaltninger på vore</w:t>
      </w:r>
      <w:r>
        <w:rPr>
          <w:sz w:val="18"/>
          <w:szCs w:val="18"/>
        </w:rPr>
        <w:t>s</w:t>
      </w:r>
      <w:r w:rsidRPr="00397AC8">
        <w:rPr>
          <w:sz w:val="18"/>
          <w:szCs w:val="18"/>
        </w:rPr>
        <w:t xml:space="preserve"> vej</w:t>
      </w:r>
      <w:r>
        <w:rPr>
          <w:sz w:val="18"/>
          <w:szCs w:val="18"/>
        </w:rPr>
        <w:t>e</w:t>
      </w:r>
      <w:r w:rsidRPr="00397AC8">
        <w:rPr>
          <w:sz w:val="18"/>
          <w:szCs w:val="18"/>
        </w:rPr>
        <w:t xml:space="preserve"> er det besluttet at afprøve to forskellige løsninger, men </w:t>
      </w:r>
      <w:proofErr w:type="spellStart"/>
      <w:r w:rsidRPr="00397AC8">
        <w:rPr>
          <w:sz w:val="18"/>
          <w:szCs w:val="18"/>
        </w:rPr>
        <w:t>Htk</w:t>
      </w:r>
      <w:proofErr w:type="spellEnd"/>
      <w:r w:rsidRPr="00397AC8">
        <w:rPr>
          <w:sz w:val="18"/>
          <w:szCs w:val="18"/>
        </w:rPr>
        <w:t xml:space="preserve"> vej spænder lidt ben</w:t>
      </w:r>
      <w:r>
        <w:rPr>
          <w:sz w:val="18"/>
          <w:szCs w:val="18"/>
        </w:rPr>
        <w:t>,</w:t>
      </w:r>
      <w:r w:rsidRPr="00397AC8">
        <w:rPr>
          <w:sz w:val="18"/>
          <w:szCs w:val="18"/>
        </w:rPr>
        <w:t xml:space="preserve"> de vil syne vores veje</w:t>
      </w:r>
      <w:r>
        <w:rPr>
          <w:sz w:val="18"/>
          <w:szCs w:val="18"/>
        </w:rPr>
        <w:t>,</w:t>
      </w:r>
      <w:r w:rsidRPr="00397AC8">
        <w:rPr>
          <w:sz w:val="18"/>
          <w:szCs w:val="18"/>
        </w:rPr>
        <w:t xml:space="preserve"> og det gør de kun en gang om året i marts måned. Med ønsket om en god vinter og på gensyn til foråret.</w:t>
      </w:r>
    </w:p>
    <w:p w14:paraId="229D3CD6" w14:textId="159C3AD4" w:rsidR="00926D60" w:rsidRDefault="0062345B" w:rsidP="00D21B75">
      <w:pPr>
        <w:widowControl w:val="0"/>
        <w:jc w:val="center"/>
        <w:rPr>
          <w:sz w:val="18"/>
          <w:szCs w:val="18"/>
          <w14:ligatures w14:val="none"/>
        </w:rPr>
      </w:pPr>
      <w:r>
        <w:rPr>
          <w:sz w:val="18"/>
          <w:szCs w:val="18"/>
          <w14:ligatures w14:val="none"/>
        </w:rPr>
        <w:t>¤¤¤¤¤¤¤¤¤¤¤¤¤¤¤¤¤¤¤¤¤¤¤¤¤¤¤¤¤¤¤¤¤¤¤¤¤¤¤¤¤¤¤¤¤¤¤¤¤¤¤¤¤¤¤¤¤¤¤¤¤¤</w:t>
      </w:r>
    </w:p>
    <w:p w14:paraId="2BA951E2" w14:textId="77777777" w:rsidR="0062345B" w:rsidRDefault="0062345B" w:rsidP="0062345B">
      <w:pPr>
        <w:spacing w:line="276" w:lineRule="auto"/>
        <w:jc w:val="both"/>
        <w:rPr>
          <w:b/>
          <w:bCs/>
          <w:sz w:val="20"/>
        </w:rPr>
      </w:pPr>
      <w:r>
        <w:rPr>
          <w:b/>
          <w:bCs/>
          <w:sz w:val="20"/>
        </w:rPr>
        <w:t>Udskiftning af vandur/målere</w:t>
      </w:r>
    </w:p>
    <w:p w14:paraId="19B70FBD" w14:textId="53231913" w:rsidR="0062345B" w:rsidRPr="00F141DA" w:rsidRDefault="0062345B" w:rsidP="0062345B">
      <w:pPr>
        <w:spacing w:line="276" w:lineRule="auto"/>
        <w:jc w:val="both"/>
        <w:rPr>
          <w:sz w:val="18"/>
          <w:szCs w:val="18"/>
        </w:rPr>
      </w:pPr>
      <w:r w:rsidRPr="00F141DA">
        <w:rPr>
          <w:sz w:val="18"/>
          <w:szCs w:val="18"/>
        </w:rPr>
        <w:t xml:space="preserve">Udskiftning af vandure, vi har nu fået skiftet 135 stk. og det er aftalt med </w:t>
      </w:r>
      <w:r>
        <w:rPr>
          <w:sz w:val="18"/>
          <w:szCs w:val="18"/>
        </w:rPr>
        <w:t>VVS</w:t>
      </w:r>
      <w:r w:rsidRPr="00F141DA">
        <w:rPr>
          <w:sz w:val="18"/>
          <w:szCs w:val="18"/>
        </w:rPr>
        <w:t xml:space="preserve"> </w:t>
      </w:r>
      <w:r>
        <w:rPr>
          <w:sz w:val="18"/>
          <w:szCs w:val="18"/>
        </w:rPr>
        <w:t>S</w:t>
      </w:r>
      <w:r w:rsidRPr="00F141DA">
        <w:rPr>
          <w:sz w:val="18"/>
          <w:szCs w:val="18"/>
        </w:rPr>
        <w:t xml:space="preserve">trube at dem der </w:t>
      </w:r>
      <w:r>
        <w:rPr>
          <w:sz w:val="18"/>
          <w:szCs w:val="18"/>
        </w:rPr>
        <w:t xml:space="preserve">endnu </w:t>
      </w:r>
      <w:r w:rsidRPr="00F141DA">
        <w:rPr>
          <w:sz w:val="18"/>
          <w:szCs w:val="18"/>
        </w:rPr>
        <w:t>ikke har fået skiftet</w:t>
      </w:r>
      <w:r>
        <w:rPr>
          <w:sz w:val="18"/>
          <w:szCs w:val="18"/>
        </w:rPr>
        <w:t>,</w:t>
      </w:r>
      <w:r w:rsidRPr="00F141DA">
        <w:rPr>
          <w:sz w:val="18"/>
          <w:szCs w:val="18"/>
        </w:rPr>
        <w:t xml:space="preserve"> skal ringe direkte til Strube på tlf</w:t>
      </w:r>
      <w:r>
        <w:rPr>
          <w:sz w:val="18"/>
          <w:szCs w:val="18"/>
        </w:rPr>
        <w:t>.</w:t>
      </w:r>
      <w:r w:rsidRPr="00F141DA">
        <w:rPr>
          <w:sz w:val="18"/>
          <w:szCs w:val="18"/>
        </w:rPr>
        <w:t xml:space="preserve"> 46595252 for at aftale en tid,</w:t>
      </w:r>
      <w:r>
        <w:rPr>
          <w:sz w:val="18"/>
          <w:szCs w:val="18"/>
        </w:rPr>
        <w:t xml:space="preserve"> </w:t>
      </w:r>
      <w:r w:rsidRPr="00F141DA">
        <w:rPr>
          <w:sz w:val="18"/>
          <w:szCs w:val="18"/>
        </w:rPr>
        <w:t xml:space="preserve">det er den eneste måde </w:t>
      </w:r>
      <w:r>
        <w:rPr>
          <w:sz w:val="18"/>
          <w:szCs w:val="18"/>
        </w:rPr>
        <w:t>vi kan</w:t>
      </w:r>
      <w:r w:rsidRPr="00F141DA">
        <w:rPr>
          <w:sz w:val="18"/>
          <w:szCs w:val="18"/>
        </w:rPr>
        <w:t xml:space="preserve"> sikre</w:t>
      </w:r>
      <w:r>
        <w:rPr>
          <w:sz w:val="18"/>
          <w:szCs w:val="18"/>
        </w:rPr>
        <w:t>,</w:t>
      </w:r>
      <w:r w:rsidRPr="00F141DA">
        <w:rPr>
          <w:sz w:val="18"/>
          <w:szCs w:val="18"/>
        </w:rPr>
        <w:t xml:space="preserve"> at vi får skiftet </w:t>
      </w:r>
      <w:r w:rsidR="00AC01A5">
        <w:rPr>
          <w:sz w:val="18"/>
          <w:szCs w:val="18"/>
        </w:rPr>
        <w:t xml:space="preserve">vandure/målere </w:t>
      </w:r>
      <w:r w:rsidRPr="00F141DA">
        <w:rPr>
          <w:sz w:val="18"/>
          <w:szCs w:val="18"/>
        </w:rPr>
        <w:t>så hurtigt som muligt. Jeg beklager men det er ikke muligt at gøre det på</w:t>
      </w:r>
      <w:r>
        <w:rPr>
          <w:sz w:val="18"/>
          <w:szCs w:val="18"/>
        </w:rPr>
        <w:t xml:space="preserve"> andre måder.</w:t>
      </w:r>
    </w:p>
    <w:p w14:paraId="1EE387D3" w14:textId="77777777" w:rsidR="0062345B" w:rsidRPr="00F141DA" w:rsidRDefault="0062345B" w:rsidP="0062345B">
      <w:pPr>
        <w:spacing w:line="276" w:lineRule="auto"/>
        <w:jc w:val="both"/>
        <w:rPr>
          <w:sz w:val="18"/>
          <w:szCs w:val="18"/>
        </w:rPr>
      </w:pPr>
      <w:r w:rsidRPr="00F141DA">
        <w:rPr>
          <w:sz w:val="18"/>
          <w:szCs w:val="18"/>
        </w:rPr>
        <w:t>Jan Rasmussen /formand</w:t>
      </w:r>
    </w:p>
    <w:p w14:paraId="25899F19" w14:textId="6CAEDEB4" w:rsidR="0062345B" w:rsidRDefault="0062345B" w:rsidP="00D21B75">
      <w:pPr>
        <w:widowControl w:val="0"/>
        <w:jc w:val="center"/>
        <w:rPr>
          <w:sz w:val="18"/>
          <w:szCs w:val="18"/>
          <w14:ligatures w14:val="none"/>
        </w:rPr>
      </w:pPr>
      <w:r>
        <w:rPr>
          <w:noProof/>
          <w:sz w:val="18"/>
          <w:szCs w:val="18"/>
          <w14:ligatures w14:val="none"/>
          <w14:cntxtAlts w14:val="0"/>
        </w:rPr>
        <w:drawing>
          <wp:inline distT="0" distB="0" distL="0" distR="0" wp14:anchorId="29885907" wp14:editId="1D457C49">
            <wp:extent cx="466725" cy="466725"/>
            <wp:effectExtent l="0" t="0" r="0" b="9525"/>
            <wp:docPr id="7" name="Grafik 7" descr="Smilende ansigt uden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ppyfaceoutline.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66725" cy="466725"/>
                    </a:xfrm>
                    <a:prstGeom prst="rect">
                      <a:avLst/>
                    </a:prstGeom>
                  </pic:spPr>
                </pic:pic>
              </a:graphicData>
            </a:graphic>
          </wp:inline>
        </w:drawing>
      </w:r>
      <w:r w:rsidR="00BD41CD">
        <w:rPr>
          <w:noProof/>
          <w:sz w:val="18"/>
          <w:szCs w:val="18"/>
          <w14:ligatures w14:val="none"/>
          <w14:cntxtAlts w14:val="0"/>
        </w:rPr>
        <w:drawing>
          <wp:inline distT="0" distB="0" distL="0" distR="0" wp14:anchorId="0B037209" wp14:editId="1E3A8968">
            <wp:extent cx="466725" cy="466725"/>
            <wp:effectExtent l="0" t="0" r="0" b="9525"/>
            <wp:docPr id="8" name="Grafik 8" descr="Smilende ansigt uden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ppyfaceoutline.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66725" cy="466725"/>
                    </a:xfrm>
                    <a:prstGeom prst="rect">
                      <a:avLst/>
                    </a:prstGeom>
                  </pic:spPr>
                </pic:pic>
              </a:graphicData>
            </a:graphic>
          </wp:inline>
        </w:drawing>
      </w:r>
      <w:r w:rsidR="00BD41CD">
        <w:rPr>
          <w:noProof/>
          <w:sz w:val="18"/>
          <w:szCs w:val="18"/>
          <w14:ligatures w14:val="none"/>
          <w14:cntxtAlts w14:val="0"/>
        </w:rPr>
        <w:drawing>
          <wp:inline distT="0" distB="0" distL="0" distR="0" wp14:anchorId="5164CA9D" wp14:editId="22BDC7D2">
            <wp:extent cx="466725" cy="466725"/>
            <wp:effectExtent l="0" t="0" r="0" b="9525"/>
            <wp:docPr id="9" name="Grafik 9" descr="Smilende ansigt uden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ppyfaceoutline.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66725" cy="466725"/>
                    </a:xfrm>
                    <a:prstGeom prst="rect">
                      <a:avLst/>
                    </a:prstGeom>
                  </pic:spPr>
                </pic:pic>
              </a:graphicData>
            </a:graphic>
          </wp:inline>
        </w:drawing>
      </w:r>
      <w:r w:rsidR="00BD41CD">
        <w:rPr>
          <w:noProof/>
          <w:sz w:val="18"/>
          <w:szCs w:val="18"/>
          <w14:ligatures w14:val="none"/>
          <w14:cntxtAlts w14:val="0"/>
        </w:rPr>
        <w:drawing>
          <wp:inline distT="0" distB="0" distL="0" distR="0" wp14:anchorId="68F93B88" wp14:editId="3C6DB75C">
            <wp:extent cx="466725" cy="466725"/>
            <wp:effectExtent l="0" t="0" r="0" b="9525"/>
            <wp:docPr id="10" name="Grafik 10" descr="Smilende ansigt uden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ppyfaceoutline.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66725" cy="466725"/>
                    </a:xfrm>
                    <a:prstGeom prst="rect">
                      <a:avLst/>
                    </a:prstGeom>
                  </pic:spPr>
                </pic:pic>
              </a:graphicData>
            </a:graphic>
          </wp:inline>
        </w:drawing>
      </w:r>
      <w:r w:rsidR="00BD41CD">
        <w:rPr>
          <w:noProof/>
          <w:sz w:val="18"/>
          <w:szCs w:val="18"/>
          <w14:ligatures w14:val="none"/>
          <w14:cntxtAlts w14:val="0"/>
        </w:rPr>
        <w:drawing>
          <wp:inline distT="0" distB="0" distL="0" distR="0" wp14:anchorId="60C31E34" wp14:editId="386A9A51">
            <wp:extent cx="466725" cy="466725"/>
            <wp:effectExtent l="0" t="0" r="0" b="9525"/>
            <wp:docPr id="11" name="Grafik 11" descr="Smilende ansigt uden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ppyfaceoutline.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66725" cy="466725"/>
                    </a:xfrm>
                    <a:prstGeom prst="rect">
                      <a:avLst/>
                    </a:prstGeom>
                  </pic:spPr>
                </pic:pic>
              </a:graphicData>
            </a:graphic>
          </wp:inline>
        </w:drawing>
      </w:r>
    </w:p>
    <w:p w14:paraId="0BA291F6" w14:textId="2F5A9B1F" w:rsidR="00BD41CD" w:rsidRPr="00D21B75" w:rsidRDefault="00BD41CD" w:rsidP="00D21B75">
      <w:pPr>
        <w:widowControl w:val="0"/>
        <w:jc w:val="center"/>
        <w:rPr>
          <w:sz w:val="18"/>
          <w:szCs w:val="18"/>
          <w14:ligatures w14:val="none"/>
        </w:rPr>
      </w:pPr>
      <w:r w:rsidRPr="00134CE6">
        <w:rPr>
          <w:noProof/>
          <w:sz w:val="18"/>
          <w:szCs w:val="18"/>
        </w:rPr>
        <w:drawing>
          <wp:inline distT="0" distB="0" distL="0" distR="0" wp14:anchorId="41FDC4E3" wp14:editId="1FB57995">
            <wp:extent cx="4000500" cy="1345623"/>
            <wp:effectExtent l="0" t="0" r="0" b="6985"/>
            <wp:docPr id="12" name="Billede 12" descr="julebi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lebill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9127" cy="1365343"/>
                    </a:xfrm>
                    <a:prstGeom prst="rect">
                      <a:avLst/>
                    </a:prstGeom>
                    <a:noFill/>
                    <a:ln>
                      <a:noFill/>
                    </a:ln>
                  </pic:spPr>
                </pic:pic>
              </a:graphicData>
            </a:graphic>
          </wp:inline>
        </w:drawing>
      </w:r>
    </w:p>
    <w:p w14:paraId="6FAE8807" w14:textId="0A7C8D0C" w:rsidR="00953D54" w:rsidRPr="00953D54" w:rsidRDefault="007E6137" w:rsidP="00953D54">
      <w:pPr>
        <w:pStyle w:val="Overskrift1"/>
        <w:rPr>
          <w:rFonts w:ascii="Verdana" w:hAnsi="Verdana"/>
          <w:b/>
          <w:bCs/>
          <w:color w:val="auto"/>
          <w:sz w:val="20"/>
          <w:szCs w:val="20"/>
        </w:rPr>
      </w:pPr>
      <w:bookmarkStart w:id="1" w:name="_Toc399525737"/>
      <w:r w:rsidRPr="00953D54">
        <w:rPr>
          <w:rFonts w:ascii="Verdana" w:hAnsi="Verdana"/>
          <w:noProof/>
          <w:sz w:val="20"/>
          <w:szCs w:val="20"/>
        </w:rPr>
        <w:lastRenderedPageBreak/>
        <w:drawing>
          <wp:anchor distT="0" distB="0" distL="114300" distR="114300" simplePos="0" relativeHeight="251668480" behindDoc="1" locked="0" layoutInCell="1" allowOverlap="1" wp14:anchorId="5931308F" wp14:editId="4F20C5A6">
            <wp:simplePos x="0" y="0"/>
            <wp:positionH relativeFrom="margin">
              <wp:align>right</wp:align>
            </wp:positionH>
            <wp:positionV relativeFrom="paragraph">
              <wp:posOffset>313055</wp:posOffset>
            </wp:positionV>
            <wp:extent cx="6646545" cy="2257425"/>
            <wp:effectExtent l="0" t="0" r="1905" b="9525"/>
            <wp:wrapTight wrapText="bothSides">
              <wp:wrapPolygon edited="0">
                <wp:start x="0" y="0"/>
                <wp:lineTo x="0" y="21509"/>
                <wp:lineTo x="21544" y="21509"/>
                <wp:lineTo x="21544" y="0"/>
                <wp:lineTo x="0" y="0"/>
              </wp:wrapPolygon>
            </wp:wrapTight>
            <wp:docPr id="16" name="Billede 1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pic:cNvPicPr>
                      <a:picLocks noChangeAspect="1" noChangeArrowheads="1"/>
                    </pic:cNvPicPr>
                  </pic:nvPicPr>
                  <pic:blipFill rotWithShape="1">
                    <a:blip r:embed="rId13">
                      <a:extLst>
                        <a:ext uri="{28A0092B-C50C-407E-A947-70E740481C1C}">
                          <a14:useLocalDpi xmlns:a14="http://schemas.microsoft.com/office/drawing/2010/main" val="0"/>
                        </a:ext>
                      </a:extLst>
                    </a:blip>
                    <a:srcRect t="8663" b="50324"/>
                    <a:stretch/>
                  </pic:blipFill>
                  <pic:spPr bwMode="auto">
                    <a:xfrm>
                      <a:off x="0" y="0"/>
                      <a:ext cx="6646545" cy="2257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3D54" w:rsidRPr="00953D54">
        <w:rPr>
          <w:rFonts w:ascii="Verdana" w:hAnsi="Verdana"/>
          <w:b/>
          <w:bCs/>
          <w:color w:val="auto"/>
          <w:sz w:val="20"/>
          <w:szCs w:val="20"/>
        </w:rPr>
        <w:t>Vinterlukning af vand i fritidshavehuset</w:t>
      </w:r>
      <w:bookmarkEnd w:id="1"/>
    </w:p>
    <w:p w14:paraId="15A56FE1" w14:textId="77777777" w:rsidR="007E6137" w:rsidRDefault="007E6137" w:rsidP="007E6137">
      <w:pPr>
        <w:rPr>
          <w:sz w:val="8"/>
          <w:szCs w:val="8"/>
        </w:rPr>
      </w:pPr>
    </w:p>
    <w:p w14:paraId="06C1BD9E" w14:textId="77777777" w:rsidR="00F81C0D" w:rsidRPr="00F81C0D" w:rsidRDefault="00F81C0D" w:rsidP="00F81C0D">
      <w:pPr>
        <w:spacing w:line="276" w:lineRule="auto"/>
        <w:jc w:val="both"/>
        <w:rPr>
          <w:sz w:val="18"/>
          <w:szCs w:val="18"/>
        </w:rPr>
      </w:pPr>
      <w:r w:rsidRPr="00F81C0D">
        <w:rPr>
          <w:sz w:val="18"/>
          <w:szCs w:val="18"/>
        </w:rPr>
        <w:t xml:space="preserve">Når vinteren nærmer </w:t>
      </w:r>
      <w:r w:rsidR="007C5D4B" w:rsidRPr="00F81C0D">
        <w:rPr>
          <w:sz w:val="18"/>
          <w:szCs w:val="18"/>
        </w:rPr>
        <w:t>sig,</w:t>
      </w:r>
      <w:r w:rsidRPr="00F81C0D">
        <w:rPr>
          <w:sz w:val="18"/>
          <w:szCs w:val="18"/>
        </w:rPr>
        <w:t xml:space="preserve"> er det tilrådeligt at tømme husets rørsystem for vand fra målerbrønden og ind i huset.</w:t>
      </w:r>
    </w:p>
    <w:p w14:paraId="519416B0" w14:textId="77777777" w:rsidR="00F81C0D" w:rsidRPr="00F81C0D" w:rsidRDefault="00F81C0D" w:rsidP="00F81C0D">
      <w:pPr>
        <w:spacing w:line="276" w:lineRule="auto"/>
        <w:jc w:val="both"/>
        <w:rPr>
          <w:sz w:val="18"/>
          <w:szCs w:val="18"/>
        </w:rPr>
      </w:pPr>
      <w:r w:rsidRPr="00F81C0D">
        <w:rPr>
          <w:sz w:val="18"/>
          <w:szCs w:val="18"/>
        </w:rPr>
        <w:t xml:space="preserve">I løbet af vinteren kommer der frost i huset - først i udvendige haner - og rør, der ligger i </w:t>
      </w:r>
      <w:r w:rsidR="007C5D4B">
        <w:rPr>
          <w:sz w:val="18"/>
          <w:szCs w:val="18"/>
        </w:rPr>
        <w:t xml:space="preserve">eller tæt på </w:t>
      </w:r>
      <w:r w:rsidRPr="00F81C0D">
        <w:rPr>
          <w:sz w:val="18"/>
          <w:szCs w:val="18"/>
        </w:rPr>
        <w:t xml:space="preserve">ydervæggen. Siden kommer frosten ned i jorden og ind i huset. </w:t>
      </w:r>
    </w:p>
    <w:p w14:paraId="393731EF" w14:textId="77777777" w:rsidR="00F81C0D" w:rsidRPr="00F81C0D" w:rsidRDefault="00F81C0D" w:rsidP="00F81C0D">
      <w:pPr>
        <w:spacing w:line="276" w:lineRule="auto"/>
        <w:jc w:val="both"/>
        <w:rPr>
          <w:sz w:val="18"/>
          <w:szCs w:val="18"/>
        </w:rPr>
      </w:pPr>
      <w:r w:rsidRPr="00F81C0D">
        <w:rPr>
          <w:sz w:val="18"/>
          <w:szCs w:val="18"/>
        </w:rPr>
        <w:t xml:space="preserve">Har man ikke frostsikret huset, må man regne med uventede </w:t>
      </w:r>
      <w:r w:rsidR="007C5D4B" w:rsidRPr="00F81C0D">
        <w:rPr>
          <w:sz w:val="18"/>
          <w:szCs w:val="18"/>
        </w:rPr>
        <w:t>ekstraomkostninger</w:t>
      </w:r>
      <w:r w:rsidRPr="00F81C0D">
        <w:rPr>
          <w:sz w:val="18"/>
          <w:szCs w:val="18"/>
        </w:rPr>
        <w:t xml:space="preserve">. Billigst er en udvendig frostsprængt hane, med et spild, der beløber sig til 3-400 kr. i døgnet. Langt alvorligere er det, hvis skaden sker inde i huset, så det ødelægges. Forsikringen dækker ikke her (læs mere på </w:t>
      </w:r>
      <w:hyperlink r:id="rId14" w:history="1">
        <w:r w:rsidRPr="00F81C0D">
          <w:rPr>
            <w:rStyle w:val="Hyperlink"/>
            <w:sz w:val="18"/>
            <w:szCs w:val="18"/>
          </w:rPr>
          <w:t>www.forsikringsoplysningen.dk</w:t>
        </w:r>
      </w:hyperlink>
      <w:r w:rsidRPr="00F81C0D">
        <w:rPr>
          <w:sz w:val="18"/>
          <w:szCs w:val="18"/>
        </w:rPr>
        <w:t>)</w:t>
      </w:r>
    </w:p>
    <w:p w14:paraId="6D61FFA5" w14:textId="77777777" w:rsidR="00F81C0D" w:rsidRPr="00F81C0D" w:rsidRDefault="00F81C0D" w:rsidP="00F81C0D">
      <w:pPr>
        <w:spacing w:line="276" w:lineRule="auto"/>
        <w:jc w:val="both"/>
        <w:rPr>
          <w:sz w:val="18"/>
          <w:szCs w:val="18"/>
        </w:rPr>
      </w:pPr>
      <w:r w:rsidRPr="00F81C0D">
        <w:rPr>
          <w:sz w:val="18"/>
          <w:szCs w:val="18"/>
        </w:rPr>
        <w:t>Lav varme i huset giver ikke 100% sikkerhed - tænk bare på, at strømmen kan blive afbrudt, fx ved at HPFI-relæet slår fra!</w:t>
      </w:r>
    </w:p>
    <w:p w14:paraId="0D384A89" w14:textId="77777777" w:rsidR="00F81C0D" w:rsidRPr="00F81C0D" w:rsidRDefault="00F81C0D" w:rsidP="00F81C0D">
      <w:pPr>
        <w:spacing w:line="276" w:lineRule="auto"/>
        <w:jc w:val="both"/>
        <w:rPr>
          <w:sz w:val="18"/>
          <w:szCs w:val="18"/>
        </w:rPr>
      </w:pPr>
      <w:r w:rsidRPr="00F81C0D">
        <w:rPr>
          <w:sz w:val="18"/>
          <w:szCs w:val="18"/>
          <w:u w:val="single"/>
        </w:rPr>
        <w:t>Vandrørene skal tømmes for vand</w:t>
      </w:r>
      <w:r w:rsidRPr="00F81C0D">
        <w:rPr>
          <w:sz w:val="18"/>
          <w:szCs w:val="18"/>
        </w:rPr>
        <w:t xml:space="preserve"> - det samme gælder installationerne inde i huset. Vær i denne forbindelse opmærksom på, at der altid skal være vand på vandvarmeren, når den er tændt. Derfor sluk for den, mens den er fyldt med vand, og tænd først, når den </w:t>
      </w:r>
      <w:r w:rsidR="007C5D4B">
        <w:rPr>
          <w:sz w:val="18"/>
          <w:szCs w:val="18"/>
        </w:rPr>
        <w:t xml:space="preserve">igen </w:t>
      </w:r>
      <w:r w:rsidRPr="00F81C0D">
        <w:rPr>
          <w:sz w:val="18"/>
          <w:szCs w:val="18"/>
        </w:rPr>
        <w:t>er fyld</w:t>
      </w:r>
      <w:r w:rsidRPr="007C5D4B">
        <w:rPr>
          <w:color w:val="auto"/>
          <w:sz w:val="18"/>
          <w:szCs w:val="18"/>
        </w:rPr>
        <w:t>t</w:t>
      </w:r>
      <w:r w:rsidR="007C5D4B" w:rsidRPr="007C5D4B">
        <w:rPr>
          <w:color w:val="auto"/>
          <w:sz w:val="18"/>
          <w:szCs w:val="18"/>
        </w:rPr>
        <w:t>!</w:t>
      </w:r>
    </w:p>
    <w:p w14:paraId="0A26726B" w14:textId="77777777" w:rsidR="00F81C0D" w:rsidRPr="00F81C0D" w:rsidRDefault="00F81C0D" w:rsidP="00F81C0D">
      <w:pPr>
        <w:spacing w:line="276" w:lineRule="auto"/>
        <w:jc w:val="both"/>
        <w:rPr>
          <w:sz w:val="18"/>
          <w:szCs w:val="18"/>
        </w:rPr>
      </w:pPr>
      <w:r w:rsidRPr="00F81C0D">
        <w:rPr>
          <w:sz w:val="18"/>
          <w:szCs w:val="18"/>
        </w:rPr>
        <w:t>Redaktøren har fundet en forslag til vinterklargøring i det følgende.</w:t>
      </w:r>
    </w:p>
    <w:p w14:paraId="00001A23" w14:textId="752C8B64" w:rsidR="00F81C0D" w:rsidRPr="00F81C0D" w:rsidRDefault="00F81C0D" w:rsidP="00F81C0D">
      <w:pPr>
        <w:pStyle w:val="Overskrift2"/>
        <w:spacing w:line="276" w:lineRule="auto"/>
        <w:rPr>
          <w:rFonts w:ascii="Verdana" w:hAnsi="Verdana"/>
          <w:b/>
          <w:bCs/>
          <w:sz w:val="18"/>
          <w:szCs w:val="18"/>
        </w:rPr>
      </w:pPr>
      <w:bookmarkStart w:id="2" w:name="_Toc397432445"/>
      <w:bookmarkStart w:id="3" w:name="_Toc398807117"/>
      <w:bookmarkStart w:id="4" w:name="_Toc398807181"/>
      <w:bookmarkStart w:id="5" w:name="_Toc399332370"/>
      <w:bookmarkStart w:id="6" w:name="_Toc399525738"/>
      <w:r w:rsidRPr="00F81C0D">
        <w:rPr>
          <w:rFonts w:ascii="Verdana" w:hAnsi="Verdana"/>
          <w:b/>
          <w:bCs/>
          <w:sz w:val="18"/>
          <w:szCs w:val="18"/>
        </w:rPr>
        <w:t>Ved afrejse</w:t>
      </w:r>
      <w:bookmarkEnd w:id="2"/>
      <w:bookmarkEnd w:id="3"/>
      <w:bookmarkEnd w:id="4"/>
      <w:bookmarkEnd w:id="5"/>
      <w:bookmarkEnd w:id="6"/>
      <w:r w:rsidRPr="00F81C0D">
        <w:rPr>
          <w:rFonts w:ascii="Verdana" w:hAnsi="Verdana"/>
          <w:b/>
          <w:bCs/>
          <w:sz w:val="18"/>
          <w:szCs w:val="18"/>
        </w:rPr>
        <w:t xml:space="preserve"> til </w:t>
      </w:r>
      <w:r w:rsidR="00E50958">
        <w:rPr>
          <w:rFonts w:ascii="Verdana" w:hAnsi="Verdana"/>
          <w:b/>
          <w:bCs/>
          <w:sz w:val="18"/>
          <w:szCs w:val="18"/>
        </w:rPr>
        <w:t xml:space="preserve">dit </w:t>
      </w:r>
      <w:r w:rsidR="007C5D4B" w:rsidRPr="00F81C0D">
        <w:rPr>
          <w:rFonts w:ascii="Verdana" w:hAnsi="Verdana"/>
          <w:b/>
          <w:bCs/>
          <w:sz w:val="18"/>
          <w:szCs w:val="18"/>
        </w:rPr>
        <w:t>vinterhi</w:t>
      </w:r>
      <w:r w:rsidR="00E50958">
        <w:rPr>
          <w:rFonts w:ascii="Verdana" w:hAnsi="Verdana"/>
          <w:b/>
          <w:bCs/>
          <w:sz w:val="18"/>
          <w:szCs w:val="18"/>
        </w:rPr>
        <w:t>.</w:t>
      </w:r>
    </w:p>
    <w:p w14:paraId="6B71018A" w14:textId="2B66AE48" w:rsidR="001E365F" w:rsidRDefault="001E365F" w:rsidP="00F81C0D">
      <w:pPr>
        <w:spacing w:line="276" w:lineRule="auto"/>
        <w:jc w:val="both"/>
        <w:rPr>
          <w:sz w:val="18"/>
          <w:szCs w:val="18"/>
        </w:rPr>
      </w:pPr>
      <w:r w:rsidRPr="00F81C0D">
        <w:rPr>
          <w:noProof/>
          <w:sz w:val="18"/>
          <w:szCs w:val="18"/>
        </w:rPr>
        <w:drawing>
          <wp:anchor distT="0" distB="0" distL="114300" distR="114300" simplePos="0" relativeHeight="251670528" behindDoc="1" locked="0" layoutInCell="1" allowOverlap="1" wp14:anchorId="374B5A21" wp14:editId="1D38BB6D">
            <wp:simplePos x="0" y="0"/>
            <wp:positionH relativeFrom="margin">
              <wp:align>left</wp:align>
            </wp:positionH>
            <wp:positionV relativeFrom="paragraph">
              <wp:posOffset>17145</wp:posOffset>
            </wp:positionV>
            <wp:extent cx="2879725" cy="1799590"/>
            <wp:effectExtent l="0" t="0" r="0" b="0"/>
            <wp:wrapTight wrapText="bothSides">
              <wp:wrapPolygon edited="0">
                <wp:start x="0" y="0"/>
                <wp:lineTo x="0" y="21265"/>
                <wp:lineTo x="21433" y="21265"/>
                <wp:lineTo x="21433" y="0"/>
                <wp:lineTo x="0" y="0"/>
              </wp:wrapPolygon>
            </wp:wrapTight>
            <wp:docPr id="14" name="Billede 14" descr="2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ntitl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972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3F194" w14:textId="7AB27606" w:rsidR="00F81C0D" w:rsidRPr="00F81C0D" w:rsidRDefault="00F81C0D" w:rsidP="00F81C0D">
      <w:pPr>
        <w:spacing w:line="276" w:lineRule="auto"/>
        <w:jc w:val="both"/>
        <w:rPr>
          <w:sz w:val="18"/>
          <w:szCs w:val="18"/>
        </w:rPr>
      </w:pPr>
      <w:r w:rsidRPr="00F81C0D">
        <w:rPr>
          <w:sz w:val="18"/>
          <w:szCs w:val="18"/>
        </w:rPr>
        <w:t>Vigtigt - Sluk for strømmen til vandvarmeren i målerskabet.</w:t>
      </w:r>
    </w:p>
    <w:p w14:paraId="4929336A" w14:textId="77777777" w:rsidR="00F81C0D" w:rsidRPr="00F81C0D" w:rsidRDefault="00F81C0D" w:rsidP="00F81C0D">
      <w:pPr>
        <w:spacing w:line="276" w:lineRule="auto"/>
        <w:jc w:val="both"/>
        <w:rPr>
          <w:b/>
          <w:sz w:val="18"/>
          <w:szCs w:val="18"/>
        </w:rPr>
      </w:pPr>
      <w:r>
        <w:rPr>
          <w:b/>
          <w:sz w:val="18"/>
          <w:szCs w:val="18"/>
        </w:rPr>
        <w:t>Hvis du har en målerbrønd</w:t>
      </w:r>
    </w:p>
    <w:p w14:paraId="4CA65388" w14:textId="77777777" w:rsidR="00F81C0D" w:rsidRPr="00F81C0D" w:rsidRDefault="00F81C0D" w:rsidP="00F81C0D">
      <w:pPr>
        <w:spacing w:line="276" w:lineRule="auto"/>
        <w:jc w:val="both"/>
        <w:rPr>
          <w:sz w:val="18"/>
          <w:szCs w:val="18"/>
        </w:rPr>
      </w:pPr>
      <w:r w:rsidRPr="00F81C0D">
        <w:rPr>
          <w:sz w:val="18"/>
          <w:szCs w:val="18"/>
        </w:rPr>
        <w:t xml:space="preserve">Drej grebene til VANDRET. </w:t>
      </w:r>
    </w:p>
    <w:p w14:paraId="23DF6312" w14:textId="77777777" w:rsidR="00F81C0D" w:rsidRPr="00F81C0D" w:rsidRDefault="00F81C0D" w:rsidP="00F81C0D">
      <w:pPr>
        <w:spacing w:line="276" w:lineRule="auto"/>
        <w:jc w:val="both"/>
        <w:rPr>
          <w:sz w:val="18"/>
          <w:szCs w:val="18"/>
        </w:rPr>
      </w:pPr>
      <w:r w:rsidRPr="00F81C0D">
        <w:rPr>
          <w:sz w:val="18"/>
          <w:szCs w:val="18"/>
        </w:rPr>
        <w:t>Først på vandværkssiden (hvor målernummeret er) – hermed lukkes for vandet fra vandværket. Dernæst på hussiden - så åbnes aftapningshanen, så vandet kan løbe ud af systemet. Luk med spærrehanen. Udvendig aftapningshane på husvæggen åbnes, så vandet kan løbe fra.</w:t>
      </w:r>
    </w:p>
    <w:p w14:paraId="207135B3" w14:textId="77777777" w:rsidR="001E365F" w:rsidRDefault="001E365F" w:rsidP="00F81C0D">
      <w:pPr>
        <w:spacing w:line="276" w:lineRule="auto"/>
        <w:jc w:val="both"/>
        <w:rPr>
          <w:b/>
          <w:bCs/>
          <w:sz w:val="18"/>
          <w:szCs w:val="18"/>
        </w:rPr>
      </w:pPr>
    </w:p>
    <w:p w14:paraId="4BE87B23" w14:textId="247B1213" w:rsidR="00F81C0D" w:rsidRPr="00E50958" w:rsidRDefault="00E50958" w:rsidP="00F81C0D">
      <w:pPr>
        <w:spacing w:line="276" w:lineRule="auto"/>
        <w:jc w:val="both"/>
        <w:rPr>
          <w:b/>
          <w:bCs/>
          <w:sz w:val="18"/>
          <w:szCs w:val="18"/>
        </w:rPr>
      </w:pPr>
      <w:r w:rsidRPr="00E50958">
        <w:rPr>
          <w:b/>
          <w:bCs/>
          <w:sz w:val="18"/>
          <w:szCs w:val="18"/>
        </w:rPr>
        <w:t>Har du ikke en målerbrønd skal du lukke på stophanen.</w:t>
      </w:r>
    </w:p>
    <w:p w14:paraId="30C8C023" w14:textId="77777777" w:rsidR="00F81C0D" w:rsidRPr="00F81C0D" w:rsidRDefault="00F81C0D" w:rsidP="00F81C0D">
      <w:pPr>
        <w:spacing w:line="276" w:lineRule="auto"/>
        <w:jc w:val="both"/>
        <w:rPr>
          <w:b/>
          <w:sz w:val="18"/>
          <w:szCs w:val="18"/>
        </w:rPr>
      </w:pPr>
      <w:r w:rsidRPr="00F81C0D">
        <w:rPr>
          <w:b/>
          <w:sz w:val="18"/>
          <w:szCs w:val="18"/>
        </w:rPr>
        <w:t>Inde i huset</w:t>
      </w:r>
    </w:p>
    <w:p w14:paraId="207FD110" w14:textId="77777777" w:rsidR="00F81C0D" w:rsidRPr="00F81C0D" w:rsidRDefault="00F81C0D" w:rsidP="00F81C0D">
      <w:pPr>
        <w:spacing w:line="276" w:lineRule="auto"/>
        <w:jc w:val="both"/>
        <w:rPr>
          <w:sz w:val="18"/>
          <w:szCs w:val="18"/>
        </w:rPr>
      </w:pPr>
      <w:r w:rsidRPr="00F81C0D">
        <w:rPr>
          <w:sz w:val="18"/>
          <w:szCs w:val="18"/>
        </w:rPr>
        <w:t>Åbn hanerne i køkken og bad, så vandet løber ud i afløbet eller til målerbrønden. Det tager flere minutter, fordi vandvarmeren skal tømmes! VIGTIGT! Når der ikke løber mere vand ud (kontrollér målerbrønden), lukkes alle haner i køkken og bad igen - så undgås oversvømmelses-skader, hvis der ved et uheld åbnes i målerbrønden. Tøm cisternen, og fyld derefter en lille håndfuld salt i toilettet</w:t>
      </w:r>
      <w:r>
        <w:rPr>
          <w:sz w:val="18"/>
          <w:szCs w:val="18"/>
        </w:rPr>
        <w:t>, eller hæld frostvæske i kummen</w:t>
      </w:r>
      <w:r w:rsidRPr="00F81C0D">
        <w:rPr>
          <w:sz w:val="18"/>
          <w:szCs w:val="18"/>
        </w:rPr>
        <w:t>. Tap vand af vaske- og opvaskemaskine.</w:t>
      </w:r>
    </w:p>
    <w:p w14:paraId="01870D4E" w14:textId="77777777" w:rsidR="00F81C0D" w:rsidRPr="00F81C0D" w:rsidRDefault="00F81C0D" w:rsidP="00F81C0D">
      <w:pPr>
        <w:spacing w:line="276" w:lineRule="auto"/>
        <w:jc w:val="both"/>
        <w:rPr>
          <w:b/>
          <w:sz w:val="18"/>
          <w:szCs w:val="18"/>
        </w:rPr>
      </w:pPr>
      <w:r w:rsidRPr="00F81C0D">
        <w:rPr>
          <w:b/>
          <w:sz w:val="18"/>
          <w:szCs w:val="18"/>
        </w:rPr>
        <w:t>Ude</w:t>
      </w:r>
    </w:p>
    <w:p w14:paraId="35161219" w14:textId="77777777" w:rsidR="00E50958" w:rsidRDefault="00E50958" w:rsidP="00F81C0D">
      <w:pPr>
        <w:spacing w:line="276" w:lineRule="auto"/>
        <w:jc w:val="both"/>
        <w:rPr>
          <w:sz w:val="18"/>
          <w:szCs w:val="18"/>
        </w:rPr>
      </w:pPr>
      <w:r>
        <w:rPr>
          <w:sz w:val="18"/>
          <w:szCs w:val="18"/>
        </w:rPr>
        <w:t>Ved siden af stophanen er der en pumpeventil, som du bruger til at pumpe det sidste vand i rørene ud.</w:t>
      </w:r>
    </w:p>
    <w:p w14:paraId="2AC11BBB" w14:textId="77777777" w:rsidR="00F81C0D" w:rsidRPr="00F81C0D" w:rsidRDefault="00F81C0D" w:rsidP="00F81C0D">
      <w:pPr>
        <w:spacing w:line="276" w:lineRule="auto"/>
        <w:jc w:val="both"/>
        <w:rPr>
          <w:sz w:val="18"/>
          <w:szCs w:val="18"/>
        </w:rPr>
      </w:pPr>
      <w:r w:rsidRPr="00F81C0D">
        <w:rPr>
          <w:sz w:val="18"/>
          <w:szCs w:val="18"/>
        </w:rPr>
        <w:t>Udvendig aftapningshane på væggen lukkes.</w:t>
      </w:r>
    </w:p>
    <w:p w14:paraId="4FA6BAD1" w14:textId="77777777" w:rsidR="00F81C0D" w:rsidRDefault="00F81C0D" w:rsidP="00F81C0D">
      <w:pPr>
        <w:pStyle w:val="Overskrift2"/>
        <w:spacing w:line="276" w:lineRule="auto"/>
        <w:rPr>
          <w:rFonts w:ascii="Verdana" w:hAnsi="Verdana"/>
          <w:sz w:val="18"/>
          <w:szCs w:val="18"/>
        </w:rPr>
      </w:pPr>
      <w:bookmarkStart w:id="7" w:name="_Toc397432446"/>
      <w:bookmarkStart w:id="8" w:name="_Toc398807118"/>
      <w:bookmarkStart w:id="9" w:name="_Toc398807182"/>
      <w:bookmarkStart w:id="10" w:name="_Toc399332371"/>
      <w:bookmarkStart w:id="11" w:name="_Toc399525739"/>
      <w:r w:rsidRPr="00F81C0D">
        <w:rPr>
          <w:rFonts w:ascii="Verdana" w:hAnsi="Verdana"/>
          <w:sz w:val="18"/>
          <w:szCs w:val="18"/>
        </w:rPr>
        <w:t>Ved ankomst</w:t>
      </w:r>
      <w:bookmarkEnd w:id="7"/>
      <w:bookmarkEnd w:id="8"/>
      <w:bookmarkEnd w:id="9"/>
      <w:bookmarkEnd w:id="10"/>
      <w:bookmarkEnd w:id="11"/>
      <w:r w:rsidRPr="00F81C0D">
        <w:rPr>
          <w:rFonts w:ascii="Verdana" w:hAnsi="Verdana"/>
          <w:sz w:val="18"/>
          <w:szCs w:val="18"/>
        </w:rPr>
        <w:t xml:space="preserve"> </w:t>
      </w:r>
      <w:r w:rsidR="00E50958">
        <w:rPr>
          <w:rFonts w:ascii="Verdana" w:hAnsi="Verdana"/>
          <w:sz w:val="18"/>
          <w:szCs w:val="18"/>
        </w:rPr>
        <w:t>til den nye sæson!</w:t>
      </w:r>
    </w:p>
    <w:p w14:paraId="6E818901" w14:textId="77777777" w:rsidR="00F81C0D" w:rsidRPr="00F81C0D" w:rsidRDefault="00F81C0D" w:rsidP="00F81C0D">
      <w:pPr>
        <w:spacing w:line="276" w:lineRule="auto"/>
        <w:jc w:val="both"/>
        <w:rPr>
          <w:b/>
          <w:sz w:val="18"/>
          <w:szCs w:val="18"/>
        </w:rPr>
      </w:pPr>
      <w:r w:rsidRPr="00F81C0D">
        <w:rPr>
          <w:b/>
          <w:sz w:val="18"/>
          <w:szCs w:val="18"/>
        </w:rPr>
        <w:t>Inde kontrolleres:</w:t>
      </w:r>
    </w:p>
    <w:p w14:paraId="7A71DA8E" w14:textId="77777777" w:rsidR="00E50958" w:rsidRDefault="00F81C0D" w:rsidP="00F81C0D">
      <w:pPr>
        <w:spacing w:line="276" w:lineRule="auto"/>
        <w:jc w:val="both"/>
        <w:rPr>
          <w:sz w:val="18"/>
          <w:szCs w:val="18"/>
        </w:rPr>
      </w:pPr>
      <w:r w:rsidRPr="00F81C0D">
        <w:rPr>
          <w:sz w:val="18"/>
          <w:szCs w:val="18"/>
        </w:rPr>
        <w:lastRenderedPageBreak/>
        <w:t>Er hanerne i køkken og bad lukket?</w:t>
      </w:r>
      <w:r w:rsidR="00E50958">
        <w:rPr>
          <w:sz w:val="18"/>
          <w:szCs w:val="18"/>
        </w:rPr>
        <w:t xml:space="preserve"> - </w:t>
      </w:r>
      <w:r w:rsidRPr="00F81C0D">
        <w:rPr>
          <w:sz w:val="18"/>
          <w:szCs w:val="18"/>
        </w:rPr>
        <w:t>Er strømmen til vandvarmeren afbrudt?</w:t>
      </w:r>
    </w:p>
    <w:p w14:paraId="7CDA68B4" w14:textId="3225E2DA" w:rsidR="00E50958" w:rsidRDefault="00E50958">
      <w:pPr>
        <w:spacing w:after="0" w:line="276" w:lineRule="auto"/>
        <w:jc w:val="both"/>
        <w:rPr>
          <w:sz w:val="18"/>
          <w:szCs w:val="18"/>
        </w:rPr>
      </w:pPr>
    </w:p>
    <w:p w14:paraId="61EFA99D" w14:textId="77777777" w:rsidR="00F81C0D" w:rsidRPr="00F81C0D" w:rsidRDefault="00F81C0D" w:rsidP="00F81C0D">
      <w:pPr>
        <w:spacing w:line="276" w:lineRule="auto"/>
        <w:jc w:val="both"/>
        <w:rPr>
          <w:b/>
          <w:sz w:val="18"/>
          <w:szCs w:val="18"/>
        </w:rPr>
      </w:pPr>
      <w:r w:rsidRPr="00F81C0D">
        <w:rPr>
          <w:b/>
          <w:sz w:val="18"/>
          <w:szCs w:val="18"/>
        </w:rPr>
        <w:t xml:space="preserve">Ude i </w:t>
      </w:r>
      <w:r w:rsidR="00E50958">
        <w:rPr>
          <w:b/>
          <w:sz w:val="18"/>
          <w:szCs w:val="18"/>
        </w:rPr>
        <w:t xml:space="preserve">målerbrønden </w:t>
      </w:r>
      <w:r w:rsidR="007C5D4B">
        <w:rPr>
          <w:b/>
          <w:sz w:val="18"/>
          <w:szCs w:val="18"/>
        </w:rPr>
        <w:t>/</w:t>
      </w:r>
      <w:r w:rsidR="00E50958">
        <w:rPr>
          <w:b/>
          <w:sz w:val="18"/>
          <w:szCs w:val="18"/>
        </w:rPr>
        <w:t xml:space="preserve"> </w:t>
      </w:r>
      <w:r w:rsidR="007C5D4B">
        <w:rPr>
          <w:b/>
          <w:sz w:val="18"/>
          <w:szCs w:val="18"/>
        </w:rPr>
        <w:t>stophanen åbnes der atter for vandet</w:t>
      </w:r>
    </w:p>
    <w:p w14:paraId="424ADF5A" w14:textId="77777777" w:rsidR="00F81C0D" w:rsidRPr="00F81C0D" w:rsidRDefault="00F81C0D" w:rsidP="00F81C0D">
      <w:pPr>
        <w:spacing w:line="276" w:lineRule="auto"/>
        <w:jc w:val="both"/>
        <w:rPr>
          <w:sz w:val="18"/>
          <w:szCs w:val="18"/>
        </w:rPr>
      </w:pPr>
      <w:r w:rsidRPr="00F81C0D">
        <w:rPr>
          <w:sz w:val="18"/>
          <w:szCs w:val="18"/>
        </w:rPr>
        <w:t>Drej begge greb til lodret. Hussiden først. Åbn spærrehanen. Inde: Åben forsigtigt for hanerne i huset - så luften i rørene kan komme ud. Der vil formentlig sive meget luft ud fra den ‘varme’ hane, indtil vandvarmeren er fyldt.  Vigtigt! Først når vandvarmeren er fyldt, må strømmen tilsluttes i målerskabet.</w:t>
      </w:r>
    </w:p>
    <w:p w14:paraId="4D674813" w14:textId="77777777" w:rsidR="00F81C0D" w:rsidRDefault="00F81C0D" w:rsidP="00F81C0D">
      <w:pPr>
        <w:spacing w:line="276" w:lineRule="auto"/>
        <w:jc w:val="both"/>
        <w:rPr>
          <w:sz w:val="18"/>
          <w:szCs w:val="18"/>
        </w:rPr>
      </w:pPr>
      <w:r w:rsidRPr="00F81C0D">
        <w:rPr>
          <w:sz w:val="18"/>
          <w:szCs w:val="18"/>
        </w:rPr>
        <w:t xml:space="preserve">Vigtigt: Lad vandet løbe et stykke tid. Det vand, der har stået stille i rørene, kan smage dårligt. </w:t>
      </w:r>
    </w:p>
    <w:p w14:paraId="0E44EC94" w14:textId="77777777" w:rsidR="007C5D4B" w:rsidRDefault="007C5D4B" w:rsidP="007C5D4B">
      <w:pPr>
        <w:spacing w:line="276" w:lineRule="auto"/>
        <w:jc w:val="center"/>
        <w:rPr>
          <w:sz w:val="18"/>
          <w:szCs w:val="18"/>
        </w:rPr>
      </w:pPr>
      <w:r>
        <w:rPr>
          <w:sz w:val="18"/>
          <w:szCs w:val="18"/>
        </w:rPr>
        <w:t>¤¤¤¤¤¤¤¤¤¤¤¤¤¤¤¤¤¤¤¤¤¤¤¤¤¤¤¤¤¤¤¤¤¤¤¤¤¤¤¤¤¤¤¤¤¤¤¤¤¤¤¤¤¤¤¤¤¤¤¤</w:t>
      </w:r>
    </w:p>
    <w:p w14:paraId="05349DEB" w14:textId="76CC89FA" w:rsidR="00E30BA6" w:rsidRPr="00E30BA6" w:rsidRDefault="001E365F" w:rsidP="00E30BA6">
      <w:pPr>
        <w:pStyle w:val="Overskrift1"/>
        <w:spacing w:line="276" w:lineRule="auto"/>
        <w:jc w:val="both"/>
        <w:rPr>
          <w:rFonts w:ascii="Verdana" w:hAnsi="Verdana"/>
          <w:b/>
          <w:bCs/>
          <w:color w:val="auto"/>
          <w:sz w:val="20"/>
          <w:szCs w:val="20"/>
        </w:rPr>
      </w:pPr>
      <w:bookmarkStart w:id="12" w:name="_Toc399525740"/>
      <w:r w:rsidRPr="00AA678C">
        <w:rPr>
          <w:noProof/>
          <w:sz w:val="18"/>
          <w:szCs w:val="18"/>
        </w:rPr>
        <w:drawing>
          <wp:anchor distT="0" distB="0" distL="114300" distR="114300" simplePos="0" relativeHeight="251671552" behindDoc="1" locked="0" layoutInCell="1" allowOverlap="1" wp14:anchorId="470A980F" wp14:editId="1FD636DB">
            <wp:simplePos x="0" y="0"/>
            <wp:positionH relativeFrom="margin">
              <wp:align>left</wp:align>
            </wp:positionH>
            <wp:positionV relativeFrom="paragraph">
              <wp:posOffset>250190</wp:posOffset>
            </wp:positionV>
            <wp:extent cx="6581775" cy="1963420"/>
            <wp:effectExtent l="0" t="0" r="9525" b="0"/>
            <wp:wrapTight wrapText="bothSides">
              <wp:wrapPolygon edited="0">
                <wp:start x="0" y="0"/>
                <wp:lineTo x="0" y="21376"/>
                <wp:lineTo x="21569" y="21376"/>
                <wp:lineTo x="21569" y="0"/>
                <wp:lineTo x="0" y="0"/>
              </wp:wrapPolygon>
            </wp:wrapTight>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581775" cy="1963420"/>
                    </a:xfrm>
                    <a:prstGeom prst="rect">
                      <a:avLst/>
                    </a:prstGeom>
                  </pic:spPr>
                </pic:pic>
              </a:graphicData>
            </a:graphic>
            <wp14:sizeRelH relativeFrom="margin">
              <wp14:pctWidth>0</wp14:pctWidth>
            </wp14:sizeRelH>
            <wp14:sizeRelV relativeFrom="margin">
              <wp14:pctHeight>0</wp14:pctHeight>
            </wp14:sizeRelV>
          </wp:anchor>
        </w:drawing>
      </w:r>
      <w:r w:rsidR="00E30BA6" w:rsidRPr="00E30BA6">
        <w:rPr>
          <w:rFonts w:ascii="Verdana" w:hAnsi="Verdana"/>
          <w:b/>
          <w:bCs/>
          <w:color w:val="auto"/>
          <w:sz w:val="20"/>
          <w:szCs w:val="20"/>
        </w:rPr>
        <w:t>Gør haven vinterklar</w:t>
      </w:r>
      <w:bookmarkEnd w:id="12"/>
    </w:p>
    <w:p w14:paraId="4E9B0408" w14:textId="43B44BCB" w:rsidR="00E30BA6" w:rsidRPr="00AA678C" w:rsidRDefault="00E30BA6" w:rsidP="00E30BA6">
      <w:pPr>
        <w:spacing w:line="276" w:lineRule="auto"/>
        <w:jc w:val="both"/>
        <w:rPr>
          <w:sz w:val="18"/>
          <w:szCs w:val="18"/>
        </w:rPr>
      </w:pPr>
    </w:p>
    <w:p w14:paraId="2BF68192" w14:textId="77777777" w:rsidR="00E30BA6" w:rsidRPr="00AA678C" w:rsidRDefault="00E30BA6" w:rsidP="00E30BA6">
      <w:pPr>
        <w:spacing w:line="276" w:lineRule="auto"/>
        <w:jc w:val="both"/>
        <w:rPr>
          <w:sz w:val="18"/>
          <w:szCs w:val="18"/>
        </w:rPr>
      </w:pPr>
      <w:r w:rsidRPr="00AA678C">
        <w:rPr>
          <w:sz w:val="18"/>
          <w:szCs w:val="18"/>
        </w:rPr>
        <w:t>Beskyt sarte planter mod frost, og ryd op i bede, terrasse og skur. Du kan godt lægge terrasse, beskære træer og buske og plante nyt om vinteren, hvis der ikke er hård frost. De planter, der naturligt vokser i det danske klima, sørger selv for at forberede sig til vinteren</w:t>
      </w:r>
    </w:p>
    <w:p w14:paraId="5DF432A2" w14:textId="77777777" w:rsidR="00E30BA6" w:rsidRPr="00AA678C" w:rsidRDefault="00E30BA6" w:rsidP="00E30BA6">
      <w:pPr>
        <w:spacing w:line="276" w:lineRule="auto"/>
        <w:jc w:val="both"/>
        <w:rPr>
          <w:b/>
          <w:sz w:val="18"/>
          <w:szCs w:val="18"/>
        </w:rPr>
      </w:pPr>
      <w:r w:rsidRPr="00AA678C">
        <w:rPr>
          <w:b/>
          <w:sz w:val="18"/>
          <w:szCs w:val="18"/>
        </w:rPr>
        <w:t>Hvorfor gøre haven vinterklar?</w:t>
      </w:r>
    </w:p>
    <w:p w14:paraId="7C47698F" w14:textId="77777777" w:rsidR="00E30BA6" w:rsidRPr="00AA678C" w:rsidRDefault="00E30BA6" w:rsidP="00E30BA6">
      <w:pPr>
        <w:spacing w:line="276" w:lineRule="auto"/>
        <w:jc w:val="both"/>
        <w:rPr>
          <w:sz w:val="18"/>
          <w:szCs w:val="18"/>
        </w:rPr>
      </w:pPr>
      <w:r w:rsidRPr="00AA678C">
        <w:rPr>
          <w:sz w:val="18"/>
          <w:szCs w:val="18"/>
        </w:rPr>
        <w:t>Når vinteren er på vej, trækker planterne saft og næring tilbage i stamme og rødder for at klare vinterens kulde og frost. Træers og buskes blade bliver gule og røde og falder til sidst af, og blomster og urter visner ned.</w:t>
      </w:r>
    </w:p>
    <w:p w14:paraId="345449F3" w14:textId="77777777" w:rsidR="00E30BA6" w:rsidRPr="00AA678C" w:rsidRDefault="00E30BA6" w:rsidP="00E30BA6">
      <w:pPr>
        <w:spacing w:line="276" w:lineRule="auto"/>
        <w:jc w:val="both"/>
        <w:rPr>
          <w:sz w:val="18"/>
          <w:szCs w:val="18"/>
        </w:rPr>
      </w:pPr>
      <w:r w:rsidRPr="00AA678C">
        <w:rPr>
          <w:sz w:val="18"/>
          <w:szCs w:val="18"/>
        </w:rPr>
        <w:t>De planter, der naturligt vokser i det danske klima, sørger selv for at forberede sig på vinteren, men i mange haver vokser der også planter, fx krydderurter og roser, som egentlig hører til i et varmere og mildere klima. Disse planter kan have brug for en hjælpende hånd for at klare sig igennem en dansk vinter med hård frost.</w:t>
      </w:r>
    </w:p>
    <w:p w14:paraId="139CF003" w14:textId="77777777" w:rsidR="00E30BA6" w:rsidRPr="00AA678C" w:rsidRDefault="00E30BA6" w:rsidP="00E30BA6">
      <w:pPr>
        <w:spacing w:line="276" w:lineRule="auto"/>
        <w:jc w:val="both"/>
        <w:rPr>
          <w:sz w:val="18"/>
          <w:szCs w:val="18"/>
        </w:rPr>
      </w:pPr>
      <w:r w:rsidRPr="00AA678C">
        <w:rPr>
          <w:sz w:val="18"/>
          <w:szCs w:val="18"/>
        </w:rPr>
        <w:t xml:space="preserve">Før du holder helt op med havearbejdet og trækker ind i varmen, er det en god idé at gøre haven klar til vinteren ved at: </w:t>
      </w:r>
    </w:p>
    <w:p w14:paraId="06B064BB" w14:textId="77777777" w:rsidR="00E30BA6" w:rsidRPr="00AA678C" w:rsidRDefault="00E30BA6" w:rsidP="00E30BA6">
      <w:pPr>
        <w:pStyle w:val="Listeafsnit"/>
        <w:numPr>
          <w:ilvl w:val="0"/>
          <w:numId w:val="1"/>
        </w:numPr>
        <w:jc w:val="both"/>
        <w:rPr>
          <w:rFonts w:ascii="Verdana" w:hAnsi="Verdana"/>
          <w:sz w:val="18"/>
          <w:szCs w:val="18"/>
        </w:rPr>
      </w:pPr>
      <w:r w:rsidRPr="00AA678C">
        <w:rPr>
          <w:rFonts w:ascii="Verdana" w:hAnsi="Verdana"/>
          <w:sz w:val="18"/>
          <w:szCs w:val="18"/>
        </w:rPr>
        <w:t xml:space="preserve">Beskytte sarte planter mod frost og kulde. </w:t>
      </w:r>
    </w:p>
    <w:p w14:paraId="381511E8" w14:textId="77777777" w:rsidR="00E30BA6" w:rsidRPr="00AA678C" w:rsidRDefault="00E30BA6" w:rsidP="00E30BA6">
      <w:pPr>
        <w:pStyle w:val="Listeafsnit"/>
        <w:numPr>
          <w:ilvl w:val="0"/>
          <w:numId w:val="1"/>
        </w:numPr>
        <w:jc w:val="both"/>
        <w:rPr>
          <w:rFonts w:ascii="Verdana" w:hAnsi="Verdana"/>
          <w:sz w:val="18"/>
          <w:szCs w:val="18"/>
        </w:rPr>
      </w:pPr>
      <w:r w:rsidRPr="00AA678C">
        <w:rPr>
          <w:rFonts w:ascii="Verdana" w:hAnsi="Verdana"/>
          <w:sz w:val="18"/>
          <w:szCs w:val="18"/>
        </w:rPr>
        <w:t xml:space="preserve">Klippe græsplænen en sidste gang. </w:t>
      </w:r>
    </w:p>
    <w:p w14:paraId="1B5CBF0F" w14:textId="77777777" w:rsidR="00E30BA6" w:rsidRPr="00AA678C" w:rsidRDefault="00E30BA6" w:rsidP="00E30BA6">
      <w:pPr>
        <w:pStyle w:val="Listeafsnit"/>
        <w:numPr>
          <w:ilvl w:val="0"/>
          <w:numId w:val="1"/>
        </w:numPr>
        <w:jc w:val="both"/>
        <w:rPr>
          <w:rFonts w:ascii="Verdana" w:hAnsi="Verdana"/>
          <w:sz w:val="18"/>
          <w:szCs w:val="18"/>
        </w:rPr>
      </w:pPr>
      <w:r w:rsidRPr="00AA678C">
        <w:rPr>
          <w:rFonts w:ascii="Verdana" w:hAnsi="Verdana"/>
          <w:sz w:val="18"/>
          <w:szCs w:val="18"/>
        </w:rPr>
        <w:t xml:space="preserve">Rydde op på terrassen og i haveskuret. </w:t>
      </w:r>
    </w:p>
    <w:p w14:paraId="501A6AC1" w14:textId="77777777" w:rsidR="00E30BA6" w:rsidRPr="00AA678C" w:rsidRDefault="00E30BA6" w:rsidP="00E30BA6">
      <w:pPr>
        <w:pStyle w:val="Listeafsnit"/>
        <w:numPr>
          <w:ilvl w:val="0"/>
          <w:numId w:val="1"/>
        </w:numPr>
        <w:jc w:val="both"/>
        <w:rPr>
          <w:rFonts w:ascii="Verdana" w:hAnsi="Verdana"/>
          <w:sz w:val="18"/>
          <w:szCs w:val="18"/>
        </w:rPr>
      </w:pPr>
      <w:r w:rsidRPr="00AA678C">
        <w:rPr>
          <w:rFonts w:ascii="Verdana" w:hAnsi="Verdana"/>
          <w:sz w:val="18"/>
          <w:szCs w:val="18"/>
        </w:rPr>
        <w:t xml:space="preserve">Rydde op i køkkenhave og blomsterbede. </w:t>
      </w:r>
    </w:p>
    <w:p w14:paraId="207E52D2" w14:textId="77777777" w:rsidR="00E30BA6" w:rsidRPr="00AA678C" w:rsidRDefault="00E30BA6" w:rsidP="00E30BA6">
      <w:pPr>
        <w:pStyle w:val="Listeafsnit"/>
        <w:numPr>
          <w:ilvl w:val="0"/>
          <w:numId w:val="1"/>
        </w:numPr>
        <w:jc w:val="both"/>
        <w:rPr>
          <w:rFonts w:ascii="Verdana" w:hAnsi="Verdana"/>
          <w:sz w:val="18"/>
          <w:szCs w:val="18"/>
        </w:rPr>
      </w:pPr>
      <w:r w:rsidRPr="00AA678C">
        <w:rPr>
          <w:rFonts w:ascii="Verdana" w:hAnsi="Verdana"/>
          <w:sz w:val="18"/>
          <w:szCs w:val="18"/>
        </w:rPr>
        <w:t>Tjekke om haveredskaberne trænger til at blive repareret.</w:t>
      </w:r>
    </w:p>
    <w:p w14:paraId="2CDF50DF" w14:textId="77777777" w:rsidR="001E365F" w:rsidRDefault="001E365F" w:rsidP="00E30BA6">
      <w:pPr>
        <w:spacing w:line="276" w:lineRule="auto"/>
        <w:jc w:val="both"/>
        <w:rPr>
          <w:sz w:val="18"/>
          <w:szCs w:val="18"/>
        </w:rPr>
      </w:pPr>
    </w:p>
    <w:p w14:paraId="7D082998" w14:textId="78032CEC" w:rsidR="00E30BA6" w:rsidRPr="00AA678C" w:rsidRDefault="00E30BA6" w:rsidP="00E30BA6">
      <w:pPr>
        <w:spacing w:line="276" w:lineRule="auto"/>
        <w:jc w:val="both"/>
        <w:rPr>
          <w:sz w:val="18"/>
          <w:szCs w:val="18"/>
        </w:rPr>
      </w:pPr>
      <w:r w:rsidRPr="00AA678C">
        <w:rPr>
          <w:sz w:val="18"/>
          <w:szCs w:val="18"/>
        </w:rPr>
        <w:t>Frostfølsomme planter er bl</w:t>
      </w:r>
      <w:r w:rsidR="00D2145F">
        <w:rPr>
          <w:sz w:val="18"/>
          <w:szCs w:val="18"/>
        </w:rPr>
        <w:t xml:space="preserve">andt </w:t>
      </w:r>
      <w:r w:rsidRPr="00AA678C">
        <w:rPr>
          <w:sz w:val="18"/>
          <w:szCs w:val="18"/>
        </w:rPr>
        <w:t>a</w:t>
      </w:r>
      <w:r w:rsidR="00D2145F">
        <w:rPr>
          <w:sz w:val="18"/>
          <w:szCs w:val="18"/>
        </w:rPr>
        <w:t>ndet:</w:t>
      </w:r>
    </w:p>
    <w:p w14:paraId="3D30B0C4" w14:textId="77777777" w:rsidR="00E30BA6" w:rsidRPr="00AA678C" w:rsidRDefault="00E30BA6" w:rsidP="00E30BA6">
      <w:pPr>
        <w:pStyle w:val="Listeafsnit"/>
        <w:numPr>
          <w:ilvl w:val="0"/>
          <w:numId w:val="2"/>
        </w:numPr>
        <w:jc w:val="both"/>
        <w:rPr>
          <w:rFonts w:ascii="Verdana" w:hAnsi="Verdana"/>
          <w:sz w:val="18"/>
          <w:szCs w:val="18"/>
        </w:rPr>
      </w:pPr>
      <w:r w:rsidRPr="00AA678C">
        <w:rPr>
          <w:rFonts w:ascii="Verdana" w:hAnsi="Verdana"/>
          <w:sz w:val="18"/>
          <w:szCs w:val="18"/>
        </w:rPr>
        <w:t xml:space="preserve">Rosmarin </w:t>
      </w:r>
    </w:p>
    <w:p w14:paraId="0FFA357C" w14:textId="77777777" w:rsidR="00E30BA6" w:rsidRPr="00AA678C" w:rsidRDefault="00E30BA6" w:rsidP="00E30BA6">
      <w:pPr>
        <w:pStyle w:val="Listeafsnit"/>
        <w:numPr>
          <w:ilvl w:val="0"/>
          <w:numId w:val="2"/>
        </w:numPr>
        <w:jc w:val="both"/>
        <w:rPr>
          <w:rFonts w:ascii="Verdana" w:hAnsi="Verdana"/>
          <w:sz w:val="18"/>
          <w:szCs w:val="18"/>
        </w:rPr>
      </w:pPr>
      <w:r w:rsidRPr="00AA678C">
        <w:rPr>
          <w:rFonts w:ascii="Verdana" w:hAnsi="Verdana"/>
          <w:sz w:val="18"/>
          <w:szCs w:val="18"/>
        </w:rPr>
        <w:t xml:space="preserve">Laurbær </w:t>
      </w:r>
    </w:p>
    <w:p w14:paraId="0CE28734" w14:textId="77777777" w:rsidR="00E30BA6" w:rsidRPr="00AA678C" w:rsidRDefault="00E30BA6" w:rsidP="00E30BA6">
      <w:pPr>
        <w:pStyle w:val="Listeafsnit"/>
        <w:numPr>
          <w:ilvl w:val="0"/>
          <w:numId w:val="2"/>
        </w:numPr>
        <w:jc w:val="both"/>
        <w:rPr>
          <w:rFonts w:ascii="Verdana" w:hAnsi="Verdana"/>
          <w:sz w:val="18"/>
          <w:szCs w:val="18"/>
        </w:rPr>
      </w:pPr>
      <w:r w:rsidRPr="00AA678C">
        <w:rPr>
          <w:rFonts w:ascii="Verdana" w:hAnsi="Verdana"/>
          <w:sz w:val="18"/>
          <w:szCs w:val="18"/>
        </w:rPr>
        <w:t xml:space="preserve">Salvie </w:t>
      </w:r>
    </w:p>
    <w:p w14:paraId="69698F5C" w14:textId="77777777" w:rsidR="00E30BA6" w:rsidRPr="00AA678C" w:rsidRDefault="00E30BA6" w:rsidP="00E30BA6">
      <w:pPr>
        <w:pStyle w:val="Listeafsnit"/>
        <w:numPr>
          <w:ilvl w:val="0"/>
          <w:numId w:val="2"/>
        </w:numPr>
        <w:jc w:val="both"/>
        <w:rPr>
          <w:rFonts w:ascii="Verdana" w:hAnsi="Verdana"/>
          <w:sz w:val="18"/>
          <w:szCs w:val="18"/>
        </w:rPr>
      </w:pPr>
      <w:r w:rsidRPr="00AA678C">
        <w:rPr>
          <w:rFonts w:ascii="Verdana" w:hAnsi="Verdana"/>
          <w:sz w:val="18"/>
          <w:szCs w:val="18"/>
        </w:rPr>
        <w:t xml:space="preserve">Abrikos </w:t>
      </w:r>
    </w:p>
    <w:p w14:paraId="11ADA27A" w14:textId="77777777" w:rsidR="00E30BA6" w:rsidRPr="00AA678C" w:rsidRDefault="00E30BA6" w:rsidP="00E30BA6">
      <w:pPr>
        <w:pStyle w:val="Listeafsnit"/>
        <w:numPr>
          <w:ilvl w:val="0"/>
          <w:numId w:val="2"/>
        </w:numPr>
        <w:jc w:val="both"/>
        <w:rPr>
          <w:rFonts w:ascii="Verdana" w:hAnsi="Verdana"/>
          <w:sz w:val="18"/>
          <w:szCs w:val="18"/>
        </w:rPr>
      </w:pPr>
      <w:r w:rsidRPr="00AA678C">
        <w:rPr>
          <w:rFonts w:ascii="Verdana" w:hAnsi="Verdana"/>
          <w:sz w:val="18"/>
          <w:szCs w:val="18"/>
        </w:rPr>
        <w:t xml:space="preserve">Figentræer </w:t>
      </w:r>
    </w:p>
    <w:p w14:paraId="4D3EE4EE" w14:textId="77777777" w:rsidR="00E30BA6" w:rsidRPr="00AA678C" w:rsidRDefault="00E30BA6" w:rsidP="00E30BA6">
      <w:pPr>
        <w:pStyle w:val="Listeafsnit"/>
        <w:numPr>
          <w:ilvl w:val="0"/>
          <w:numId w:val="2"/>
        </w:numPr>
        <w:jc w:val="both"/>
        <w:rPr>
          <w:rFonts w:ascii="Verdana" w:hAnsi="Verdana"/>
          <w:sz w:val="18"/>
          <w:szCs w:val="18"/>
        </w:rPr>
      </w:pPr>
      <w:r w:rsidRPr="00AA678C">
        <w:rPr>
          <w:rFonts w:ascii="Verdana" w:hAnsi="Verdana"/>
          <w:sz w:val="18"/>
          <w:szCs w:val="18"/>
        </w:rPr>
        <w:t xml:space="preserve">Nogle typer roser </w:t>
      </w:r>
    </w:p>
    <w:p w14:paraId="00E16AA9" w14:textId="77777777" w:rsidR="00E30BA6" w:rsidRPr="00AA678C" w:rsidRDefault="00E30BA6" w:rsidP="00E30BA6">
      <w:pPr>
        <w:pStyle w:val="Listeafsnit"/>
        <w:numPr>
          <w:ilvl w:val="0"/>
          <w:numId w:val="2"/>
        </w:numPr>
        <w:jc w:val="both"/>
        <w:rPr>
          <w:rFonts w:ascii="Verdana" w:hAnsi="Verdana"/>
          <w:sz w:val="18"/>
          <w:szCs w:val="18"/>
        </w:rPr>
      </w:pPr>
      <w:r w:rsidRPr="00AA678C">
        <w:rPr>
          <w:rFonts w:ascii="Verdana" w:hAnsi="Verdana"/>
          <w:sz w:val="18"/>
          <w:szCs w:val="18"/>
        </w:rPr>
        <w:t xml:space="preserve">Nogle typer hortensiaer </w:t>
      </w:r>
    </w:p>
    <w:p w14:paraId="62C593F5" w14:textId="77777777" w:rsidR="00E30BA6" w:rsidRPr="00AA678C" w:rsidRDefault="00E30BA6" w:rsidP="00E30BA6">
      <w:pPr>
        <w:pStyle w:val="Listeafsnit"/>
        <w:numPr>
          <w:ilvl w:val="0"/>
          <w:numId w:val="2"/>
        </w:numPr>
        <w:jc w:val="both"/>
        <w:rPr>
          <w:rFonts w:ascii="Verdana" w:hAnsi="Verdana"/>
          <w:sz w:val="18"/>
          <w:szCs w:val="18"/>
        </w:rPr>
      </w:pPr>
      <w:r w:rsidRPr="00AA678C">
        <w:rPr>
          <w:rFonts w:ascii="Verdana" w:hAnsi="Verdana"/>
          <w:sz w:val="18"/>
          <w:szCs w:val="18"/>
        </w:rPr>
        <w:t xml:space="preserve">Stedsegrønne planter (er især følsomme over for barfrost). </w:t>
      </w:r>
    </w:p>
    <w:p w14:paraId="50CA118B" w14:textId="0E2E4DA9" w:rsidR="00E30BA6" w:rsidRDefault="00E30BA6">
      <w:pPr>
        <w:spacing w:after="0" w:line="276" w:lineRule="auto"/>
        <w:jc w:val="both"/>
        <w:rPr>
          <w:sz w:val="18"/>
          <w:szCs w:val="18"/>
        </w:rPr>
      </w:pPr>
    </w:p>
    <w:p w14:paraId="730FEA3E" w14:textId="77777777" w:rsidR="00E30BA6" w:rsidRPr="00AA678C" w:rsidRDefault="00E30BA6" w:rsidP="00E30BA6">
      <w:pPr>
        <w:spacing w:line="276" w:lineRule="auto"/>
        <w:jc w:val="both"/>
        <w:rPr>
          <w:b/>
          <w:sz w:val="18"/>
          <w:szCs w:val="18"/>
        </w:rPr>
      </w:pPr>
      <w:r w:rsidRPr="00AA678C">
        <w:rPr>
          <w:b/>
          <w:sz w:val="18"/>
          <w:szCs w:val="18"/>
        </w:rPr>
        <w:t>Hvordan beskytter du sarte planter mod frost?</w:t>
      </w:r>
    </w:p>
    <w:p w14:paraId="449A4A2E" w14:textId="77777777" w:rsidR="00E30BA6" w:rsidRPr="00AA678C" w:rsidRDefault="00E30BA6" w:rsidP="00E30BA6">
      <w:pPr>
        <w:spacing w:line="276" w:lineRule="auto"/>
        <w:jc w:val="both"/>
        <w:rPr>
          <w:sz w:val="18"/>
          <w:szCs w:val="18"/>
        </w:rPr>
      </w:pPr>
      <w:r w:rsidRPr="00AA678C">
        <w:rPr>
          <w:sz w:val="18"/>
          <w:szCs w:val="18"/>
        </w:rPr>
        <w:t>Nogle af de planter, vi har i vores haver, kan godt klare sig igennem en mild dansk vinter, men vil lide skade, hvis der kommer en periode med hård frost. Planterne er især udsatte, hvis der kommer frostvejr uden sne (barfrost). Sneen beskytter nemlig planterne mod kulden.</w:t>
      </w:r>
    </w:p>
    <w:p w14:paraId="590EEC80" w14:textId="2D6D1978" w:rsidR="00E30BA6" w:rsidRPr="00AA678C" w:rsidRDefault="00E30BA6" w:rsidP="00E30BA6">
      <w:pPr>
        <w:spacing w:line="276" w:lineRule="auto"/>
        <w:jc w:val="both"/>
        <w:rPr>
          <w:sz w:val="18"/>
          <w:szCs w:val="18"/>
        </w:rPr>
      </w:pPr>
      <w:r w:rsidRPr="00AA678C">
        <w:rPr>
          <w:sz w:val="18"/>
          <w:szCs w:val="18"/>
        </w:rPr>
        <w:lastRenderedPageBreak/>
        <w:t xml:space="preserve">Det er især i den sidste del af vinteren, hvor temperaturen svinger meget, at planterne kan tage skade. På en frostklar </w:t>
      </w:r>
      <w:r w:rsidR="00C10EC2" w:rsidRPr="00AA678C">
        <w:rPr>
          <w:sz w:val="18"/>
          <w:szCs w:val="18"/>
        </w:rPr>
        <w:t>februar dag</w:t>
      </w:r>
      <w:r w:rsidRPr="00AA678C">
        <w:rPr>
          <w:sz w:val="18"/>
          <w:szCs w:val="18"/>
        </w:rPr>
        <w:t xml:space="preserve"> kan der være masser af sol og varme om dagen og hård frost og kulde om natten, og det kan de sarte planter have svært ved at klare.</w:t>
      </w:r>
    </w:p>
    <w:p w14:paraId="3D5B7E35" w14:textId="77777777" w:rsidR="00E30BA6" w:rsidRPr="00AA678C" w:rsidRDefault="00E30BA6" w:rsidP="00E30BA6">
      <w:pPr>
        <w:spacing w:line="276" w:lineRule="auto"/>
        <w:jc w:val="both"/>
        <w:rPr>
          <w:sz w:val="18"/>
          <w:szCs w:val="18"/>
        </w:rPr>
      </w:pPr>
      <w:r w:rsidRPr="00AA678C">
        <w:rPr>
          <w:sz w:val="18"/>
          <w:szCs w:val="18"/>
        </w:rPr>
        <w:t>Du kan beskytte planterne ved at stoppe halm eller visne blade ned omkring dem og lægge et lag gran ovenpå. Du kan også binde halmmåtter og hessian omkring plantens stamme og den øverste del af roden.</w:t>
      </w:r>
    </w:p>
    <w:p w14:paraId="41826411" w14:textId="77777777" w:rsidR="00E30BA6" w:rsidRPr="00AA678C" w:rsidRDefault="00E30BA6" w:rsidP="00E30BA6">
      <w:pPr>
        <w:spacing w:line="276" w:lineRule="auto"/>
        <w:jc w:val="both"/>
        <w:rPr>
          <w:sz w:val="18"/>
          <w:szCs w:val="18"/>
        </w:rPr>
      </w:pPr>
      <w:r w:rsidRPr="00AA678C">
        <w:rPr>
          <w:sz w:val="18"/>
          <w:szCs w:val="18"/>
        </w:rPr>
        <w:t>Sarte roser kan beskyttes ved at hyppe et lag jord op omkring den nederste del af rosen (</w:t>
      </w:r>
      <w:proofErr w:type="spellStart"/>
      <w:r w:rsidRPr="00AA678C">
        <w:rPr>
          <w:sz w:val="18"/>
          <w:szCs w:val="18"/>
        </w:rPr>
        <w:t>podestedet</w:t>
      </w:r>
      <w:proofErr w:type="spellEnd"/>
      <w:r w:rsidRPr="00AA678C">
        <w:rPr>
          <w:sz w:val="18"/>
          <w:szCs w:val="18"/>
        </w:rPr>
        <w:t>) og evt. lægge grangrene ovenpå. Du kan fint bruge grangrene fra juletræet, da det normalt er tids nok at beskytte planterne efter jul.</w:t>
      </w:r>
    </w:p>
    <w:p w14:paraId="05351D34" w14:textId="77777777" w:rsidR="00E30BA6" w:rsidRPr="00AA678C" w:rsidRDefault="00E30BA6" w:rsidP="00E30BA6">
      <w:pPr>
        <w:spacing w:line="276" w:lineRule="auto"/>
        <w:jc w:val="both"/>
        <w:rPr>
          <w:sz w:val="18"/>
          <w:szCs w:val="18"/>
        </w:rPr>
      </w:pPr>
      <w:r w:rsidRPr="00AA678C">
        <w:rPr>
          <w:sz w:val="18"/>
          <w:szCs w:val="18"/>
        </w:rPr>
        <w:t>Stedsegrønne buske, fx buksbom og taks, og hække kan tage skade af vægten af for meget sne. Så det er en god idé at børste sneen væk med hånden eller en kost, hvis der falder store mængder.</w:t>
      </w:r>
    </w:p>
    <w:p w14:paraId="61ADF921" w14:textId="77777777" w:rsidR="00E30BA6" w:rsidRPr="00AA678C" w:rsidRDefault="00E30BA6" w:rsidP="00E30BA6">
      <w:pPr>
        <w:spacing w:line="276" w:lineRule="auto"/>
        <w:jc w:val="both"/>
        <w:rPr>
          <w:sz w:val="18"/>
          <w:szCs w:val="18"/>
        </w:rPr>
      </w:pPr>
      <w:r w:rsidRPr="00AA678C">
        <w:rPr>
          <w:sz w:val="18"/>
          <w:szCs w:val="18"/>
        </w:rPr>
        <w:t>Overvintring indendørs</w:t>
      </w:r>
    </w:p>
    <w:p w14:paraId="7FC82473" w14:textId="77777777" w:rsidR="00E30BA6" w:rsidRPr="00AA678C" w:rsidRDefault="00E30BA6" w:rsidP="00E30BA6">
      <w:pPr>
        <w:spacing w:line="276" w:lineRule="auto"/>
        <w:jc w:val="both"/>
        <w:rPr>
          <w:sz w:val="18"/>
          <w:szCs w:val="18"/>
        </w:rPr>
      </w:pPr>
      <w:r w:rsidRPr="00AA678C">
        <w:rPr>
          <w:sz w:val="18"/>
          <w:szCs w:val="18"/>
        </w:rPr>
        <w:t>Det er ikke alle planter, der kan tåle det kolde vejr, disse planter må overvintre inde døre.</w:t>
      </w:r>
    </w:p>
    <w:p w14:paraId="3C2B49E9" w14:textId="77777777" w:rsidR="00E30BA6" w:rsidRPr="00AA678C" w:rsidRDefault="00E30BA6" w:rsidP="00E30BA6">
      <w:pPr>
        <w:spacing w:line="276" w:lineRule="auto"/>
        <w:jc w:val="both"/>
        <w:rPr>
          <w:sz w:val="18"/>
          <w:szCs w:val="18"/>
        </w:rPr>
      </w:pPr>
      <w:r w:rsidRPr="00AA678C">
        <w:rPr>
          <w:sz w:val="18"/>
          <w:szCs w:val="18"/>
        </w:rPr>
        <w:t>Nogle planter tåler slet ikke frost og skal derfor opbevares frostfrit inden døre.</w:t>
      </w:r>
    </w:p>
    <w:p w14:paraId="63BF4C7B" w14:textId="77777777" w:rsidR="00E30BA6" w:rsidRPr="00AA678C" w:rsidRDefault="00E30BA6" w:rsidP="00E30BA6">
      <w:pPr>
        <w:spacing w:line="276" w:lineRule="auto"/>
        <w:jc w:val="both"/>
        <w:rPr>
          <w:sz w:val="18"/>
          <w:szCs w:val="18"/>
        </w:rPr>
      </w:pPr>
      <w:r w:rsidRPr="00AA678C">
        <w:rPr>
          <w:sz w:val="18"/>
          <w:szCs w:val="18"/>
        </w:rPr>
        <w:t xml:space="preserve">Det gælder bl.a.: </w:t>
      </w:r>
    </w:p>
    <w:p w14:paraId="3CE5E68C" w14:textId="77777777" w:rsidR="00E30BA6" w:rsidRPr="00AA678C" w:rsidRDefault="00E30BA6" w:rsidP="00E30BA6">
      <w:pPr>
        <w:pStyle w:val="Listeafsnit"/>
        <w:numPr>
          <w:ilvl w:val="0"/>
          <w:numId w:val="3"/>
        </w:numPr>
        <w:jc w:val="both"/>
        <w:rPr>
          <w:rFonts w:ascii="Verdana" w:hAnsi="Verdana"/>
          <w:sz w:val="18"/>
          <w:szCs w:val="18"/>
        </w:rPr>
      </w:pPr>
      <w:r w:rsidRPr="00AA678C">
        <w:rPr>
          <w:rFonts w:ascii="Verdana" w:hAnsi="Verdana"/>
          <w:sz w:val="18"/>
          <w:szCs w:val="18"/>
        </w:rPr>
        <w:t xml:space="preserve">Citrustræer </w:t>
      </w:r>
    </w:p>
    <w:p w14:paraId="5ACA56DC" w14:textId="77777777" w:rsidR="00E30BA6" w:rsidRPr="00AA678C" w:rsidRDefault="00E30BA6" w:rsidP="00E30BA6">
      <w:pPr>
        <w:pStyle w:val="Listeafsnit"/>
        <w:numPr>
          <w:ilvl w:val="0"/>
          <w:numId w:val="3"/>
        </w:numPr>
        <w:jc w:val="both"/>
        <w:rPr>
          <w:rFonts w:ascii="Verdana" w:hAnsi="Verdana"/>
          <w:sz w:val="18"/>
          <w:szCs w:val="18"/>
        </w:rPr>
      </w:pPr>
      <w:r w:rsidRPr="00AA678C">
        <w:rPr>
          <w:rFonts w:ascii="Verdana" w:hAnsi="Verdana"/>
          <w:sz w:val="18"/>
          <w:szCs w:val="18"/>
        </w:rPr>
        <w:t xml:space="preserve">Oliventræer </w:t>
      </w:r>
    </w:p>
    <w:p w14:paraId="1F731323" w14:textId="77777777" w:rsidR="00E30BA6" w:rsidRPr="00AA678C" w:rsidRDefault="00E30BA6" w:rsidP="00E30BA6">
      <w:pPr>
        <w:pStyle w:val="Listeafsnit"/>
        <w:numPr>
          <w:ilvl w:val="0"/>
          <w:numId w:val="3"/>
        </w:numPr>
        <w:jc w:val="both"/>
        <w:rPr>
          <w:rFonts w:ascii="Verdana" w:hAnsi="Verdana"/>
          <w:sz w:val="18"/>
          <w:szCs w:val="18"/>
        </w:rPr>
      </w:pPr>
      <w:r w:rsidRPr="00AA678C">
        <w:rPr>
          <w:rFonts w:ascii="Verdana" w:hAnsi="Verdana"/>
          <w:sz w:val="18"/>
          <w:szCs w:val="18"/>
        </w:rPr>
        <w:t xml:space="preserve">Pelargonier </w:t>
      </w:r>
    </w:p>
    <w:p w14:paraId="1CB1D7B2" w14:textId="77777777" w:rsidR="00E30BA6" w:rsidRPr="00AA678C" w:rsidRDefault="00E30BA6" w:rsidP="00E30BA6">
      <w:pPr>
        <w:pStyle w:val="Listeafsnit"/>
        <w:numPr>
          <w:ilvl w:val="0"/>
          <w:numId w:val="3"/>
        </w:numPr>
        <w:jc w:val="both"/>
        <w:rPr>
          <w:rFonts w:ascii="Verdana" w:hAnsi="Verdana"/>
          <w:sz w:val="18"/>
          <w:szCs w:val="18"/>
        </w:rPr>
      </w:pPr>
      <w:r w:rsidRPr="00AA678C">
        <w:rPr>
          <w:rFonts w:ascii="Verdana" w:hAnsi="Verdana"/>
          <w:sz w:val="18"/>
          <w:szCs w:val="18"/>
        </w:rPr>
        <w:t xml:space="preserve">Nerier </w:t>
      </w:r>
    </w:p>
    <w:p w14:paraId="6DAC810F" w14:textId="77777777" w:rsidR="00E30BA6" w:rsidRPr="00AA678C" w:rsidRDefault="00E30BA6" w:rsidP="00E30BA6">
      <w:pPr>
        <w:pStyle w:val="Listeafsnit"/>
        <w:numPr>
          <w:ilvl w:val="0"/>
          <w:numId w:val="3"/>
        </w:numPr>
        <w:jc w:val="both"/>
        <w:rPr>
          <w:rFonts w:ascii="Verdana" w:hAnsi="Verdana"/>
          <w:sz w:val="18"/>
          <w:szCs w:val="18"/>
        </w:rPr>
      </w:pPr>
      <w:r w:rsidRPr="00AA678C">
        <w:rPr>
          <w:rFonts w:ascii="Verdana" w:hAnsi="Verdana"/>
          <w:sz w:val="18"/>
          <w:szCs w:val="18"/>
        </w:rPr>
        <w:t xml:space="preserve">En del forskellige sommerblomster. </w:t>
      </w:r>
    </w:p>
    <w:p w14:paraId="63186888" w14:textId="77777777" w:rsidR="001E365F" w:rsidRDefault="001E365F" w:rsidP="00E30BA6">
      <w:pPr>
        <w:spacing w:line="276" w:lineRule="auto"/>
        <w:jc w:val="both"/>
        <w:rPr>
          <w:sz w:val="18"/>
          <w:szCs w:val="18"/>
        </w:rPr>
      </w:pPr>
    </w:p>
    <w:p w14:paraId="64C17D93" w14:textId="21660D49" w:rsidR="00E30BA6" w:rsidRPr="00AA678C" w:rsidRDefault="00E30BA6" w:rsidP="00E30BA6">
      <w:pPr>
        <w:spacing w:line="276" w:lineRule="auto"/>
        <w:jc w:val="both"/>
        <w:rPr>
          <w:sz w:val="18"/>
          <w:szCs w:val="18"/>
        </w:rPr>
      </w:pPr>
      <w:r w:rsidRPr="00AA678C">
        <w:rPr>
          <w:sz w:val="18"/>
          <w:szCs w:val="18"/>
        </w:rPr>
        <w:t>Citrustræer og oliventræer kan være svære at få til at overvintre i en varm stue, fordi de trives bedst med masser af lys, god luftfugtighed og en temperatur på ca. 10 grader. Det er bedst at overvintre disse planter i en kølig, men frostfri havestue, et opvarmet drivhus eller et rigtigt orangeri.</w:t>
      </w:r>
    </w:p>
    <w:p w14:paraId="543A8740" w14:textId="77777777" w:rsidR="001E365F" w:rsidRDefault="001E365F" w:rsidP="00E30BA6">
      <w:pPr>
        <w:spacing w:line="276" w:lineRule="auto"/>
        <w:jc w:val="both"/>
        <w:rPr>
          <w:b/>
          <w:sz w:val="18"/>
          <w:szCs w:val="18"/>
        </w:rPr>
      </w:pPr>
    </w:p>
    <w:p w14:paraId="60193321" w14:textId="3A6F2065" w:rsidR="00E30BA6" w:rsidRPr="00AA678C" w:rsidRDefault="00E30BA6" w:rsidP="00E30BA6">
      <w:pPr>
        <w:spacing w:line="276" w:lineRule="auto"/>
        <w:jc w:val="both"/>
        <w:rPr>
          <w:b/>
          <w:sz w:val="18"/>
          <w:szCs w:val="18"/>
        </w:rPr>
      </w:pPr>
      <w:r w:rsidRPr="00AA678C">
        <w:rPr>
          <w:b/>
          <w:sz w:val="18"/>
          <w:szCs w:val="18"/>
        </w:rPr>
        <w:t>Dahlia og andre sarte knolde</w:t>
      </w:r>
    </w:p>
    <w:p w14:paraId="41CB5B38" w14:textId="77777777" w:rsidR="00E30BA6" w:rsidRPr="00AA678C" w:rsidRDefault="00E30BA6" w:rsidP="00E30BA6">
      <w:pPr>
        <w:spacing w:line="276" w:lineRule="auto"/>
        <w:jc w:val="both"/>
        <w:rPr>
          <w:sz w:val="18"/>
          <w:szCs w:val="18"/>
        </w:rPr>
      </w:pPr>
      <w:r w:rsidRPr="00AA678C">
        <w:rPr>
          <w:sz w:val="18"/>
          <w:szCs w:val="18"/>
        </w:rPr>
        <w:t>De farvestrålende og eksotiske dahliaer (også kaldet georginer) tåler heller ikke frost. Når den første frost har svitset toppen af planten, er det på tide at grave rodknoldene op og gemme dem indendørs, til risikoen for frost er overstået, og de igen kan graves ned i jorden.</w:t>
      </w:r>
    </w:p>
    <w:p w14:paraId="49996D15" w14:textId="77777777" w:rsidR="00E30BA6" w:rsidRPr="00AA678C" w:rsidRDefault="00E30BA6" w:rsidP="00E30BA6">
      <w:pPr>
        <w:spacing w:line="276" w:lineRule="auto"/>
        <w:jc w:val="both"/>
        <w:rPr>
          <w:sz w:val="18"/>
          <w:szCs w:val="18"/>
        </w:rPr>
      </w:pPr>
      <w:r w:rsidRPr="00AA678C">
        <w:rPr>
          <w:sz w:val="18"/>
          <w:szCs w:val="18"/>
        </w:rPr>
        <w:t>Dahliaer kan overvintre i en mørk kælder eller en frostfri garage. Klip stænglerne af 10 cm over knolden ved opgravningen, og læg dem i en flad kasse med enten tørvestrøelse, høvlspåner eller tørt sand. Det er en god idé at se til dem i løbet af vinteren og vande en lille smule, hvis de er tørret for meget ud.</w:t>
      </w:r>
    </w:p>
    <w:p w14:paraId="3084731B" w14:textId="77777777" w:rsidR="00E30BA6" w:rsidRPr="00AA678C" w:rsidRDefault="00E30BA6" w:rsidP="00E30BA6">
      <w:pPr>
        <w:spacing w:line="276" w:lineRule="auto"/>
        <w:jc w:val="both"/>
        <w:rPr>
          <w:sz w:val="18"/>
          <w:szCs w:val="18"/>
        </w:rPr>
      </w:pPr>
      <w:r w:rsidRPr="00AA678C">
        <w:rPr>
          <w:sz w:val="18"/>
          <w:szCs w:val="18"/>
        </w:rPr>
        <w:t xml:space="preserve">Der findes andre frostfølsomme knoldplanter, fx begonier og gladiolus, </w:t>
      </w:r>
      <w:r>
        <w:rPr>
          <w:sz w:val="18"/>
          <w:szCs w:val="18"/>
        </w:rPr>
        <w:t>de</w:t>
      </w:r>
      <w:r w:rsidRPr="00AA678C">
        <w:rPr>
          <w:sz w:val="18"/>
          <w:szCs w:val="18"/>
        </w:rPr>
        <w:t xml:space="preserve"> skal behandles ligesom dahliaer.</w:t>
      </w:r>
    </w:p>
    <w:p w14:paraId="1D327040" w14:textId="77777777" w:rsidR="00E30BA6" w:rsidRPr="00AA678C" w:rsidRDefault="00E30BA6" w:rsidP="00E30BA6">
      <w:pPr>
        <w:spacing w:line="276" w:lineRule="auto"/>
        <w:jc w:val="both"/>
        <w:rPr>
          <w:b/>
          <w:sz w:val="18"/>
          <w:szCs w:val="18"/>
        </w:rPr>
      </w:pPr>
      <w:r w:rsidRPr="00AA678C">
        <w:rPr>
          <w:b/>
          <w:sz w:val="18"/>
          <w:szCs w:val="18"/>
        </w:rPr>
        <w:t>Hvornår skal du slå græsplæne for sidste gang inden vinteren?</w:t>
      </w:r>
    </w:p>
    <w:p w14:paraId="33090C2F" w14:textId="77777777" w:rsidR="00E30BA6" w:rsidRPr="00AA678C" w:rsidRDefault="00E30BA6" w:rsidP="00E30BA6">
      <w:pPr>
        <w:spacing w:line="276" w:lineRule="auto"/>
        <w:jc w:val="both"/>
        <w:rPr>
          <w:sz w:val="18"/>
          <w:szCs w:val="18"/>
        </w:rPr>
      </w:pPr>
      <w:r w:rsidRPr="00AA678C">
        <w:rPr>
          <w:sz w:val="18"/>
          <w:szCs w:val="18"/>
        </w:rPr>
        <w:t>I løbet af oktober skal græsplænen slås for sidste gang. For at give græsset den bedste mulighed for at komme godt gennem vinteren må du ikke klippe det kortere end 4 cm. Det er også en god idé at rive græsplænen og samle mosset sammen.</w:t>
      </w:r>
    </w:p>
    <w:p w14:paraId="7D25451B" w14:textId="77777777" w:rsidR="00E30BA6" w:rsidRPr="00AA678C" w:rsidRDefault="00E30BA6" w:rsidP="00E30BA6">
      <w:pPr>
        <w:spacing w:line="276" w:lineRule="auto"/>
        <w:jc w:val="both"/>
        <w:rPr>
          <w:sz w:val="18"/>
          <w:szCs w:val="18"/>
        </w:rPr>
      </w:pPr>
      <w:r w:rsidRPr="00AA678C">
        <w:rPr>
          <w:sz w:val="18"/>
          <w:szCs w:val="18"/>
        </w:rPr>
        <w:t>Græsset bryder sig ikke om at være dækket af et tykt lag blade, så det er godt at rive bladene sammen og anbringe dem under buske og træer eller i en kompostbeholder. Det gør ikke noget, at der er en smule blade på græsset. Du kan evt. klippe bladene i småstykker ved at køre over dem med græsslåmaskinen - så bliver de hurtigere nedbrudt.</w:t>
      </w:r>
    </w:p>
    <w:p w14:paraId="38FE70A1" w14:textId="77777777" w:rsidR="00E30BA6" w:rsidRPr="00AA678C" w:rsidRDefault="00E30BA6" w:rsidP="00E30BA6">
      <w:pPr>
        <w:spacing w:line="276" w:lineRule="auto"/>
        <w:jc w:val="both"/>
        <w:rPr>
          <w:sz w:val="18"/>
          <w:szCs w:val="18"/>
        </w:rPr>
      </w:pPr>
      <w:r w:rsidRPr="00AA678C">
        <w:rPr>
          <w:sz w:val="18"/>
          <w:szCs w:val="18"/>
        </w:rPr>
        <w:t>Før vinteren er det bedst at flytte havemøblerne ind i et skur el.lign., så holder de sig pæne længere. Træmøbler skal helst ikke opbevares for tørt og varmt, da træet kan tørre ud og revne, så et koldt haveskur er et fint sted at overvintre træmøblerne.</w:t>
      </w:r>
    </w:p>
    <w:p w14:paraId="1AD8642F" w14:textId="77777777" w:rsidR="00E30BA6" w:rsidRPr="00AA678C" w:rsidRDefault="00E30BA6" w:rsidP="00E30BA6">
      <w:pPr>
        <w:spacing w:line="276" w:lineRule="auto"/>
        <w:jc w:val="both"/>
        <w:rPr>
          <w:sz w:val="18"/>
          <w:szCs w:val="18"/>
        </w:rPr>
      </w:pPr>
      <w:r w:rsidRPr="00AA678C">
        <w:rPr>
          <w:sz w:val="18"/>
          <w:szCs w:val="18"/>
        </w:rPr>
        <w:t>Også grillen og grilludstyret holder længere, hvis det kommer i læ og tørvejr om vinteren.</w:t>
      </w:r>
    </w:p>
    <w:p w14:paraId="5492367C" w14:textId="77777777" w:rsidR="00E30BA6" w:rsidRPr="00AA678C" w:rsidRDefault="00E30BA6" w:rsidP="00E30BA6">
      <w:pPr>
        <w:spacing w:line="276" w:lineRule="auto"/>
        <w:jc w:val="both"/>
        <w:rPr>
          <w:b/>
          <w:sz w:val="18"/>
          <w:szCs w:val="18"/>
        </w:rPr>
      </w:pPr>
      <w:r w:rsidRPr="00AA678C">
        <w:rPr>
          <w:b/>
          <w:sz w:val="18"/>
          <w:szCs w:val="18"/>
        </w:rPr>
        <w:t>Krukker</w:t>
      </w:r>
    </w:p>
    <w:p w14:paraId="08411030" w14:textId="77777777" w:rsidR="00E30BA6" w:rsidRPr="00AA678C" w:rsidRDefault="00E30BA6" w:rsidP="00E30BA6">
      <w:pPr>
        <w:spacing w:line="276" w:lineRule="auto"/>
        <w:jc w:val="both"/>
        <w:rPr>
          <w:sz w:val="18"/>
          <w:szCs w:val="18"/>
        </w:rPr>
      </w:pPr>
      <w:r w:rsidRPr="00AA678C">
        <w:rPr>
          <w:sz w:val="18"/>
          <w:szCs w:val="18"/>
        </w:rPr>
        <w:t>Krukker, som ikke er frostsikre, skal tømmes for jord og opbevares i et skur. Hvis krukkerne er fyldt med jord, er der større risiko for, at de går i stykker på grund af frostsprængninger. Hvis du inden vinteropbevaringen gør krukkerne rene med almindeligt rengøringsmiddel, er de klar til at blive plantet til med løgplanter og sommerblomster til foråret.</w:t>
      </w:r>
    </w:p>
    <w:p w14:paraId="57E2754B" w14:textId="77777777" w:rsidR="00E30BA6" w:rsidRPr="00AA678C" w:rsidRDefault="00E30BA6" w:rsidP="00E30BA6">
      <w:pPr>
        <w:spacing w:line="276" w:lineRule="auto"/>
        <w:jc w:val="both"/>
        <w:rPr>
          <w:b/>
          <w:sz w:val="18"/>
          <w:szCs w:val="18"/>
        </w:rPr>
      </w:pPr>
      <w:r w:rsidRPr="00AA678C">
        <w:rPr>
          <w:b/>
          <w:sz w:val="18"/>
          <w:szCs w:val="18"/>
        </w:rPr>
        <w:t>Hvordan gør du bede og køkkenhave vinterklar?</w:t>
      </w:r>
    </w:p>
    <w:p w14:paraId="25BA9CF5" w14:textId="77777777" w:rsidR="00E30BA6" w:rsidRPr="00AA678C" w:rsidRDefault="00E30BA6" w:rsidP="00E30BA6">
      <w:pPr>
        <w:spacing w:line="276" w:lineRule="auto"/>
        <w:jc w:val="both"/>
        <w:rPr>
          <w:sz w:val="18"/>
          <w:szCs w:val="18"/>
        </w:rPr>
      </w:pPr>
      <w:r w:rsidRPr="00AA678C">
        <w:rPr>
          <w:sz w:val="18"/>
          <w:szCs w:val="18"/>
        </w:rPr>
        <w:lastRenderedPageBreak/>
        <w:t>Når haven skal klargøres til det kølige vejr, er det ikke altid en fordel at klippe blomsterne ned. Udover at beskytte planten, er de visne stængler og - blomster meget dekorative med et lag frost.</w:t>
      </w:r>
    </w:p>
    <w:p w14:paraId="1DE9170B" w14:textId="77777777" w:rsidR="00E30BA6" w:rsidRPr="00AA678C" w:rsidRDefault="00E30BA6" w:rsidP="00E30BA6">
      <w:pPr>
        <w:spacing w:line="276" w:lineRule="auto"/>
        <w:jc w:val="both"/>
        <w:rPr>
          <w:sz w:val="18"/>
          <w:szCs w:val="18"/>
        </w:rPr>
      </w:pPr>
      <w:r w:rsidRPr="00AA678C">
        <w:rPr>
          <w:sz w:val="18"/>
          <w:szCs w:val="18"/>
        </w:rPr>
        <w:t>I blomsterbedene er de flerårige blomsterplanter (stauder) ved at visne ned. Mange af dem har dekorative, tørre blomsterstande, der kan pynte i haven langt hen på vinteren. Hvis der kommer rimfrost på blomsterstandene, kan haven se helt fortryllende og eventyragtig ud.</w:t>
      </w:r>
    </w:p>
    <w:p w14:paraId="4D7218A5" w14:textId="77777777" w:rsidR="00E30BA6" w:rsidRPr="00AA678C" w:rsidRDefault="00E30BA6" w:rsidP="00E30BA6">
      <w:pPr>
        <w:spacing w:line="276" w:lineRule="auto"/>
        <w:jc w:val="both"/>
        <w:rPr>
          <w:sz w:val="18"/>
          <w:szCs w:val="18"/>
        </w:rPr>
      </w:pPr>
      <w:r w:rsidRPr="00AA678C">
        <w:rPr>
          <w:sz w:val="18"/>
          <w:szCs w:val="18"/>
        </w:rPr>
        <w:t>De visne blomsterstængler beskytter også planten mod kulde om vinteren, og nogle stauder, bl.a. lavendel, solhat og knopurt, sætter frø, som fuglene spiser. Så der er flere gode grunde til ikke at være for hurtig til at klippe de visne staudetoppe ned. Du kan roligt vente til det tidlige forår.</w:t>
      </w:r>
    </w:p>
    <w:p w14:paraId="00C188DF" w14:textId="77777777" w:rsidR="00E30BA6" w:rsidRPr="00AA678C" w:rsidRDefault="00E30BA6" w:rsidP="00E30BA6">
      <w:pPr>
        <w:spacing w:line="276" w:lineRule="auto"/>
        <w:jc w:val="both"/>
        <w:rPr>
          <w:sz w:val="18"/>
          <w:szCs w:val="18"/>
        </w:rPr>
      </w:pPr>
      <w:r w:rsidRPr="00AA678C">
        <w:rPr>
          <w:sz w:val="18"/>
          <w:szCs w:val="18"/>
        </w:rPr>
        <w:t>Der er dog undtagelser. Nogle stauder og toårige blomsterplanter som fx lupin, løvefod, citronmelisse, akeleje, forglemmigej, judaspenge og valmuer sår sig selv flittigt. Hvis du ikke vil have flere af disse blomster i haven, skal du klippe blomsterstandene ned, inden de når at smide frøene.</w:t>
      </w:r>
    </w:p>
    <w:p w14:paraId="44D59967" w14:textId="77777777" w:rsidR="00E30BA6" w:rsidRPr="00AA678C" w:rsidRDefault="00E30BA6" w:rsidP="00E30BA6">
      <w:pPr>
        <w:spacing w:line="276" w:lineRule="auto"/>
        <w:jc w:val="both"/>
        <w:rPr>
          <w:sz w:val="18"/>
          <w:szCs w:val="18"/>
        </w:rPr>
      </w:pPr>
      <w:r w:rsidRPr="00AA678C">
        <w:rPr>
          <w:sz w:val="18"/>
          <w:szCs w:val="18"/>
        </w:rPr>
        <w:t>Men hvis du gerne vil have mange af disse planter, skal du blot lade frøstandene stå, så de sår sig selv. Du kan selvfølgelig også hjælpe lidt til ved at nulre frøene ud på de steder i haven, hvor du ønsker dem.</w:t>
      </w:r>
    </w:p>
    <w:p w14:paraId="0B3DD2CB" w14:textId="77777777" w:rsidR="00E30BA6" w:rsidRPr="00AA678C" w:rsidRDefault="00E30BA6" w:rsidP="003E5F96">
      <w:pPr>
        <w:spacing w:line="276" w:lineRule="auto"/>
        <w:jc w:val="center"/>
        <w:rPr>
          <w:sz w:val="18"/>
          <w:szCs w:val="18"/>
        </w:rPr>
      </w:pPr>
      <w:r w:rsidRPr="00AA678C">
        <w:rPr>
          <w:noProof/>
          <w:sz w:val="18"/>
          <w:szCs w:val="18"/>
        </w:rPr>
        <w:drawing>
          <wp:inline distT="0" distB="0" distL="0" distR="0" wp14:anchorId="2CD0CCB5" wp14:editId="6B099146">
            <wp:extent cx="4709798" cy="1438275"/>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41946" cy="1478630"/>
                    </a:xfrm>
                    <a:prstGeom prst="rect">
                      <a:avLst/>
                    </a:prstGeom>
                  </pic:spPr>
                </pic:pic>
              </a:graphicData>
            </a:graphic>
          </wp:inline>
        </w:drawing>
      </w:r>
    </w:p>
    <w:p w14:paraId="051E8AB2" w14:textId="77777777" w:rsidR="00E30BA6" w:rsidRPr="00AA678C" w:rsidRDefault="00E30BA6" w:rsidP="00E30BA6">
      <w:pPr>
        <w:spacing w:line="276" w:lineRule="auto"/>
        <w:jc w:val="both"/>
        <w:rPr>
          <w:b/>
          <w:sz w:val="18"/>
          <w:szCs w:val="18"/>
        </w:rPr>
      </w:pPr>
      <w:r w:rsidRPr="00AA678C">
        <w:rPr>
          <w:b/>
          <w:sz w:val="18"/>
          <w:szCs w:val="18"/>
        </w:rPr>
        <w:t>Køkkenhaven</w:t>
      </w:r>
    </w:p>
    <w:p w14:paraId="7FBB777F" w14:textId="77777777" w:rsidR="00E30BA6" w:rsidRPr="00AA678C" w:rsidRDefault="00E30BA6" w:rsidP="00E30BA6">
      <w:pPr>
        <w:spacing w:line="276" w:lineRule="auto"/>
        <w:jc w:val="both"/>
        <w:rPr>
          <w:sz w:val="18"/>
          <w:szCs w:val="18"/>
        </w:rPr>
      </w:pPr>
      <w:r w:rsidRPr="00AA678C">
        <w:rPr>
          <w:sz w:val="18"/>
          <w:szCs w:val="18"/>
        </w:rPr>
        <w:t xml:space="preserve">Hvis du har køkkenhave, høster du sikkert det meste i det sene efterår. Men der er en del grøntsager, som kan tåle at blive stående i køkkenhaven vinteren over, også i frostvejr. Det gælder bl.a.: </w:t>
      </w:r>
    </w:p>
    <w:p w14:paraId="061447B4" w14:textId="4D51B280" w:rsidR="00E30BA6" w:rsidRPr="00BD41CD" w:rsidRDefault="00E30BA6" w:rsidP="007B762A">
      <w:pPr>
        <w:pStyle w:val="Listeafsnit"/>
        <w:numPr>
          <w:ilvl w:val="0"/>
          <w:numId w:val="4"/>
        </w:numPr>
        <w:jc w:val="both"/>
        <w:rPr>
          <w:rFonts w:ascii="Verdana" w:hAnsi="Verdana"/>
          <w:sz w:val="18"/>
          <w:szCs w:val="18"/>
        </w:rPr>
      </w:pPr>
      <w:r w:rsidRPr="00BD41CD">
        <w:rPr>
          <w:rFonts w:ascii="Verdana" w:hAnsi="Verdana"/>
          <w:sz w:val="18"/>
          <w:szCs w:val="18"/>
        </w:rPr>
        <w:t xml:space="preserve">Jordskok </w:t>
      </w:r>
      <w:r w:rsidR="00BD41CD" w:rsidRPr="00BD41CD">
        <w:rPr>
          <w:rFonts w:ascii="Verdana" w:hAnsi="Verdana"/>
          <w:sz w:val="18"/>
          <w:szCs w:val="18"/>
        </w:rPr>
        <w:t xml:space="preserve">– </w:t>
      </w:r>
      <w:r w:rsidRPr="00BD41CD">
        <w:rPr>
          <w:rFonts w:ascii="Verdana" w:hAnsi="Verdana"/>
          <w:sz w:val="18"/>
          <w:szCs w:val="18"/>
        </w:rPr>
        <w:t>Pastinak</w:t>
      </w:r>
      <w:r w:rsidR="00BD41CD" w:rsidRPr="00BD41CD">
        <w:rPr>
          <w:rFonts w:ascii="Verdana" w:hAnsi="Verdana"/>
          <w:sz w:val="18"/>
          <w:szCs w:val="18"/>
        </w:rPr>
        <w:t xml:space="preserve"> - </w:t>
      </w:r>
      <w:r w:rsidRPr="00BD41CD">
        <w:rPr>
          <w:rFonts w:ascii="Verdana" w:hAnsi="Verdana"/>
          <w:sz w:val="18"/>
          <w:szCs w:val="18"/>
        </w:rPr>
        <w:t xml:space="preserve">Skorzonerrod </w:t>
      </w:r>
      <w:r w:rsidR="00BD41CD" w:rsidRPr="00BD41CD">
        <w:rPr>
          <w:rFonts w:ascii="Verdana" w:hAnsi="Verdana"/>
          <w:sz w:val="18"/>
          <w:szCs w:val="18"/>
        </w:rPr>
        <w:t xml:space="preserve">- </w:t>
      </w:r>
      <w:r w:rsidRPr="00BD41CD">
        <w:rPr>
          <w:rFonts w:ascii="Verdana" w:hAnsi="Verdana"/>
          <w:sz w:val="18"/>
          <w:szCs w:val="18"/>
        </w:rPr>
        <w:t xml:space="preserve">Grønkål </w:t>
      </w:r>
      <w:r w:rsidR="00BD41CD" w:rsidRPr="00BD41CD">
        <w:rPr>
          <w:rFonts w:ascii="Verdana" w:hAnsi="Verdana"/>
          <w:sz w:val="18"/>
          <w:szCs w:val="18"/>
        </w:rPr>
        <w:t xml:space="preserve">- </w:t>
      </w:r>
      <w:r w:rsidRPr="00BD41CD">
        <w:rPr>
          <w:rFonts w:ascii="Verdana" w:hAnsi="Verdana"/>
          <w:sz w:val="18"/>
          <w:szCs w:val="18"/>
        </w:rPr>
        <w:t xml:space="preserve">Porre </w:t>
      </w:r>
      <w:r w:rsidR="00BD41CD" w:rsidRPr="00BD41CD">
        <w:rPr>
          <w:rFonts w:ascii="Verdana" w:hAnsi="Verdana"/>
          <w:sz w:val="18"/>
          <w:szCs w:val="18"/>
        </w:rPr>
        <w:t xml:space="preserve">- </w:t>
      </w:r>
      <w:r w:rsidRPr="00BD41CD">
        <w:rPr>
          <w:rFonts w:ascii="Verdana" w:hAnsi="Verdana"/>
          <w:sz w:val="18"/>
          <w:szCs w:val="18"/>
        </w:rPr>
        <w:t>Løg</w:t>
      </w:r>
    </w:p>
    <w:p w14:paraId="530F752B" w14:textId="5239C093" w:rsidR="00E30BA6" w:rsidRDefault="00E30BA6" w:rsidP="00E30BA6">
      <w:pPr>
        <w:pStyle w:val="Listeafsnit"/>
        <w:numPr>
          <w:ilvl w:val="0"/>
          <w:numId w:val="4"/>
        </w:numPr>
        <w:jc w:val="both"/>
        <w:rPr>
          <w:rFonts w:ascii="Verdana" w:hAnsi="Verdana"/>
          <w:sz w:val="18"/>
          <w:szCs w:val="18"/>
        </w:rPr>
      </w:pPr>
      <w:r w:rsidRPr="00AA678C">
        <w:rPr>
          <w:rFonts w:ascii="Verdana" w:hAnsi="Verdana"/>
          <w:sz w:val="18"/>
          <w:szCs w:val="18"/>
        </w:rPr>
        <w:t xml:space="preserve">Rucola og spinat kan du dyrke i køkkenhaven hele vinteren, hvis den er mild. </w:t>
      </w:r>
    </w:p>
    <w:p w14:paraId="0C9DACB5" w14:textId="77777777" w:rsidR="00BD41CD" w:rsidRPr="00BD41CD" w:rsidRDefault="00BD41CD" w:rsidP="00BD41CD">
      <w:pPr>
        <w:ind w:left="360"/>
        <w:jc w:val="both"/>
        <w:rPr>
          <w:sz w:val="8"/>
          <w:szCs w:val="8"/>
        </w:rPr>
      </w:pPr>
    </w:p>
    <w:p w14:paraId="3B33AC1E" w14:textId="77777777" w:rsidR="00E30BA6" w:rsidRPr="00AA678C" w:rsidRDefault="00E30BA6" w:rsidP="00E30BA6">
      <w:pPr>
        <w:spacing w:line="276" w:lineRule="auto"/>
        <w:jc w:val="both"/>
        <w:rPr>
          <w:sz w:val="18"/>
          <w:szCs w:val="18"/>
        </w:rPr>
      </w:pPr>
      <w:r w:rsidRPr="00AA678C">
        <w:rPr>
          <w:sz w:val="18"/>
          <w:szCs w:val="18"/>
        </w:rPr>
        <w:t>Blommer, brombær og efterårshindbær kan fryses eller henkoges til marmelade. Skær hindbærbuskenes stængler, der har båret bær, af helt nede ved jorden, og beskær brombærrankerne, så der kun er 3-5 grene tilbage. Læg gerne et lag kompost under frugtbuskene.</w:t>
      </w:r>
    </w:p>
    <w:p w14:paraId="755133A7" w14:textId="77777777" w:rsidR="00E30BA6" w:rsidRPr="00AA678C" w:rsidRDefault="00E30BA6" w:rsidP="00E30BA6">
      <w:pPr>
        <w:spacing w:line="276" w:lineRule="auto"/>
        <w:jc w:val="both"/>
        <w:rPr>
          <w:sz w:val="18"/>
          <w:szCs w:val="18"/>
        </w:rPr>
      </w:pPr>
      <w:r w:rsidRPr="00AA678C">
        <w:rPr>
          <w:sz w:val="18"/>
          <w:szCs w:val="18"/>
        </w:rPr>
        <w:t>Æbler og pærer opbevares bedst i en mørk og kølig kælder eller et skur, hvor der ikke er for koldt. De kan godt tåle lidt frost i vinterens løb. Sørg for kun at opbevare sunde frugter. Et råddent eller sygt æble kan hurtigt smitte en hel kasse. Det er en god idé at lægge lidt aviser over frugten, for at den ikke tørrer for meget ud.</w:t>
      </w:r>
    </w:p>
    <w:p w14:paraId="39251784" w14:textId="77777777" w:rsidR="00E30BA6" w:rsidRPr="00AA678C" w:rsidRDefault="00E30BA6" w:rsidP="00E30BA6">
      <w:pPr>
        <w:spacing w:line="276" w:lineRule="auto"/>
        <w:jc w:val="both"/>
        <w:rPr>
          <w:sz w:val="18"/>
          <w:szCs w:val="18"/>
        </w:rPr>
      </w:pPr>
      <w:r w:rsidRPr="00AA678C">
        <w:rPr>
          <w:sz w:val="18"/>
          <w:szCs w:val="18"/>
        </w:rPr>
        <w:t>Nedfaldsfrugt skal bruges med det samme til syltetøj, kager eller most. Du kan også lade dem ligge til fuglene eller evt. gemme de mindst stødte af dem til fuglefoder om vinteren, når der ikke er så meget anden mad til fuglene i haven. Især solsorte og drosler elsker frugt.</w:t>
      </w:r>
    </w:p>
    <w:p w14:paraId="3592FA1A" w14:textId="5757E782" w:rsidR="00E30BA6" w:rsidRPr="00AA678C" w:rsidRDefault="00E30BA6" w:rsidP="00E30BA6">
      <w:pPr>
        <w:spacing w:line="276" w:lineRule="auto"/>
        <w:jc w:val="both"/>
        <w:rPr>
          <w:sz w:val="18"/>
          <w:szCs w:val="18"/>
        </w:rPr>
      </w:pPr>
      <w:r w:rsidRPr="00AA678C">
        <w:rPr>
          <w:sz w:val="18"/>
          <w:szCs w:val="18"/>
        </w:rPr>
        <w:t xml:space="preserve">Det er en god idé at fjerne blade og syge og angrebne frugter under frugttræerne. Det formindsker risikoen for, at insektlarver og svampesygdomme </w:t>
      </w:r>
      <w:r w:rsidR="00D2145F" w:rsidRPr="00AA678C">
        <w:rPr>
          <w:sz w:val="18"/>
          <w:szCs w:val="18"/>
        </w:rPr>
        <w:t>overvintrer</w:t>
      </w:r>
      <w:r w:rsidRPr="00AA678C">
        <w:rPr>
          <w:sz w:val="18"/>
          <w:szCs w:val="18"/>
        </w:rPr>
        <w:t xml:space="preserve"> og kan angribe træet på ny til næste forår.</w:t>
      </w:r>
    </w:p>
    <w:p w14:paraId="4E21F54D" w14:textId="1FEE3C28" w:rsidR="00C10EC2" w:rsidRDefault="00C10EC2" w:rsidP="00C10EC2">
      <w:pPr>
        <w:spacing w:line="276" w:lineRule="auto"/>
        <w:jc w:val="center"/>
        <w:rPr>
          <w:sz w:val="18"/>
          <w:szCs w:val="18"/>
        </w:rPr>
      </w:pPr>
      <w:r>
        <w:rPr>
          <w:sz w:val="18"/>
          <w:szCs w:val="18"/>
        </w:rPr>
        <w:t>¤¤¤¤¤¤¤¤¤¤¤¤¤¤¤¤¤¤¤¤¤¤¤¤¤¤¤¤¤¤¤¤¤¤¤¤¤¤¤¤¤¤¤¤¤¤¤¤¤¤¤¤¤¤¤¤¤¤¤¤¤¤¤¤¤¤¤</w:t>
      </w:r>
    </w:p>
    <w:p w14:paraId="706EBAF4" w14:textId="35B7F995" w:rsidR="003E5F96" w:rsidRPr="002D0CFB" w:rsidRDefault="003E5F96" w:rsidP="003E5F96">
      <w:pPr>
        <w:spacing w:line="240" w:lineRule="auto"/>
        <w:jc w:val="both"/>
        <w:rPr>
          <w:b/>
          <w:bCs/>
          <w:sz w:val="20"/>
        </w:rPr>
      </w:pPr>
      <w:r w:rsidRPr="002D0CFB">
        <w:rPr>
          <w:b/>
          <w:bCs/>
          <w:sz w:val="20"/>
        </w:rPr>
        <w:t xml:space="preserve">Afhentning af husholdningsaffald </w:t>
      </w:r>
    </w:p>
    <w:p w14:paraId="63072876" w14:textId="77777777" w:rsidR="003E5F96" w:rsidRPr="002D0CFB" w:rsidRDefault="003E5F96" w:rsidP="003E5F96">
      <w:pPr>
        <w:spacing w:line="240" w:lineRule="auto"/>
        <w:jc w:val="both"/>
        <w:rPr>
          <w:sz w:val="18"/>
          <w:szCs w:val="18"/>
        </w:rPr>
      </w:pPr>
    </w:p>
    <w:p w14:paraId="24A82098" w14:textId="77777777" w:rsidR="003E5F96" w:rsidRPr="002D0CFB" w:rsidRDefault="003E5F96" w:rsidP="003E5F96">
      <w:pPr>
        <w:spacing w:line="240" w:lineRule="auto"/>
        <w:jc w:val="both"/>
        <w:rPr>
          <w:sz w:val="18"/>
          <w:szCs w:val="18"/>
        </w:rPr>
      </w:pPr>
      <w:r w:rsidRPr="002D0CFB">
        <w:rPr>
          <w:sz w:val="18"/>
          <w:szCs w:val="18"/>
        </w:rPr>
        <w:t>Der afhentes affaldssække for sidste gang i 2019</w:t>
      </w:r>
    </w:p>
    <w:p w14:paraId="60F72602" w14:textId="7FF61D91" w:rsidR="003E5F96" w:rsidRPr="002D0CFB" w:rsidRDefault="003E5F96" w:rsidP="003E5F96">
      <w:pPr>
        <w:spacing w:line="240" w:lineRule="auto"/>
        <w:jc w:val="both"/>
        <w:rPr>
          <w:sz w:val="18"/>
          <w:szCs w:val="18"/>
        </w:rPr>
      </w:pPr>
      <w:r w:rsidRPr="002D0CFB">
        <w:rPr>
          <w:sz w:val="18"/>
          <w:szCs w:val="18"/>
        </w:rPr>
        <w:t>I uge 43 mandag d. 21</w:t>
      </w:r>
      <w:r>
        <w:rPr>
          <w:sz w:val="18"/>
          <w:szCs w:val="18"/>
        </w:rPr>
        <w:t>.</w:t>
      </w:r>
      <w:r w:rsidRPr="002D0CFB">
        <w:rPr>
          <w:sz w:val="18"/>
          <w:szCs w:val="18"/>
        </w:rPr>
        <w:t xml:space="preserve"> okt. </w:t>
      </w:r>
      <w:r>
        <w:rPr>
          <w:sz w:val="18"/>
          <w:szCs w:val="18"/>
        </w:rPr>
        <w:t>o</w:t>
      </w:r>
      <w:r w:rsidRPr="002D0CFB">
        <w:rPr>
          <w:sz w:val="18"/>
          <w:szCs w:val="18"/>
        </w:rPr>
        <w:t>g tirsdag d. 22</w:t>
      </w:r>
      <w:r>
        <w:rPr>
          <w:sz w:val="18"/>
          <w:szCs w:val="18"/>
        </w:rPr>
        <w:t>.</w:t>
      </w:r>
      <w:r w:rsidRPr="002D0CFB">
        <w:rPr>
          <w:sz w:val="18"/>
          <w:szCs w:val="18"/>
        </w:rPr>
        <w:t xml:space="preserve"> okt.</w:t>
      </w:r>
    </w:p>
    <w:p w14:paraId="0479FCD0" w14:textId="77777777" w:rsidR="003E5F96" w:rsidRPr="002D0CFB" w:rsidRDefault="003E5F96" w:rsidP="003E5F96">
      <w:pPr>
        <w:spacing w:line="240" w:lineRule="auto"/>
        <w:jc w:val="both"/>
        <w:rPr>
          <w:sz w:val="18"/>
          <w:szCs w:val="18"/>
        </w:rPr>
      </w:pPr>
    </w:p>
    <w:p w14:paraId="6F1BE8E4" w14:textId="77777777" w:rsidR="003E5F96" w:rsidRDefault="003E5F96" w:rsidP="003E5F96">
      <w:pPr>
        <w:spacing w:line="240" w:lineRule="auto"/>
        <w:jc w:val="both"/>
        <w:rPr>
          <w:sz w:val="18"/>
          <w:szCs w:val="18"/>
        </w:rPr>
      </w:pPr>
      <w:r w:rsidRPr="002D0CFB">
        <w:rPr>
          <w:sz w:val="18"/>
          <w:szCs w:val="18"/>
        </w:rPr>
        <w:t xml:space="preserve">Høje Tåstrup kommune meddeler at der bliver ikke afhentet mere i år. </w:t>
      </w:r>
    </w:p>
    <w:p w14:paraId="56E4621F" w14:textId="4DF6E41B" w:rsidR="003E5F96" w:rsidRPr="002D0CFB" w:rsidRDefault="003E5F96" w:rsidP="003E5F96">
      <w:pPr>
        <w:spacing w:line="240" w:lineRule="auto"/>
        <w:jc w:val="both"/>
        <w:rPr>
          <w:sz w:val="18"/>
          <w:szCs w:val="18"/>
        </w:rPr>
      </w:pPr>
      <w:r w:rsidRPr="002D0CFB">
        <w:rPr>
          <w:sz w:val="18"/>
          <w:szCs w:val="18"/>
        </w:rPr>
        <w:t xml:space="preserve">Det gælder også pladsen bag Foreningshuset Fritidshaven 217 samt grenpladserne. Næste tømning bliver </w:t>
      </w:r>
      <w:r>
        <w:rPr>
          <w:sz w:val="18"/>
          <w:szCs w:val="18"/>
        </w:rPr>
        <w:t xml:space="preserve">mandag og tirsdag efter </w:t>
      </w:r>
      <w:r w:rsidRPr="002D0CFB">
        <w:rPr>
          <w:sz w:val="18"/>
          <w:szCs w:val="18"/>
        </w:rPr>
        <w:t>den 1</w:t>
      </w:r>
      <w:r>
        <w:rPr>
          <w:sz w:val="18"/>
          <w:szCs w:val="18"/>
        </w:rPr>
        <w:t>.</w:t>
      </w:r>
      <w:r w:rsidRPr="002D0CFB">
        <w:rPr>
          <w:sz w:val="18"/>
          <w:szCs w:val="18"/>
        </w:rPr>
        <w:t xml:space="preserve"> </w:t>
      </w:r>
      <w:r>
        <w:rPr>
          <w:sz w:val="18"/>
          <w:szCs w:val="18"/>
        </w:rPr>
        <w:t>a</w:t>
      </w:r>
      <w:r w:rsidRPr="002D0CFB">
        <w:rPr>
          <w:sz w:val="18"/>
          <w:szCs w:val="18"/>
        </w:rPr>
        <w:t>pril 2020.</w:t>
      </w:r>
    </w:p>
    <w:p w14:paraId="12951FB3" w14:textId="77777777" w:rsidR="003E5F96" w:rsidRPr="002D0CFB" w:rsidRDefault="003E5F96" w:rsidP="003E5F96">
      <w:pPr>
        <w:spacing w:line="240" w:lineRule="auto"/>
        <w:jc w:val="both"/>
        <w:rPr>
          <w:sz w:val="18"/>
          <w:szCs w:val="18"/>
        </w:rPr>
      </w:pPr>
    </w:p>
    <w:p w14:paraId="7DEDC0BC" w14:textId="1CE3ACEF" w:rsidR="003E5F96" w:rsidRPr="002D0CFB" w:rsidRDefault="00542646" w:rsidP="003E5F96">
      <w:pPr>
        <w:spacing w:line="240" w:lineRule="auto"/>
        <w:jc w:val="both"/>
        <w:rPr>
          <w:sz w:val="18"/>
          <w:szCs w:val="18"/>
        </w:rPr>
      </w:pPr>
      <w:r w:rsidRPr="002D0CFB">
        <w:rPr>
          <w:sz w:val="18"/>
          <w:szCs w:val="18"/>
        </w:rPr>
        <w:t>M.v.h.</w:t>
      </w:r>
      <w:r w:rsidR="003E5F96" w:rsidRPr="002D0CFB">
        <w:rPr>
          <w:sz w:val="18"/>
          <w:szCs w:val="18"/>
        </w:rPr>
        <w:t xml:space="preserve"> Bestyrelsen Møllehøj.</w:t>
      </w:r>
    </w:p>
    <w:p w14:paraId="1186837B" w14:textId="77777777" w:rsidR="003E5F96" w:rsidRDefault="003E5F96" w:rsidP="003E5F96">
      <w:pPr>
        <w:spacing w:line="240" w:lineRule="auto"/>
        <w:jc w:val="center"/>
        <w:rPr>
          <w:sz w:val="18"/>
          <w:szCs w:val="18"/>
        </w:rPr>
      </w:pPr>
    </w:p>
    <w:p w14:paraId="75FCD84A" w14:textId="4C4E1C79" w:rsidR="00C10EC2" w:rsidRPr="00C10EC2" w:rsidRDefault="00BD41CD" w:rsidP="00C10EC2">
      <w:pPr>
        <w:spacing w:line="276" w:lineRule="auto"/>
        <w:jc w:val="both"/>
        <w:rPr>
          <w:sz w:val="20"/>
        </w:rPr>
      </w:pPr>
      <w:r>
        <w:rPr>
          <w:noProof/>
          <w:sz w:val="20"/>
          <w14:ligatures w14:val="none"/>
          <w14:cntxtAlts w14:val="0"/>
        </w:rPr>
        <w:lastRenderedPageBreak/>
        <w:drawing>
          <wp:anchor distT="0" distB="0" distL="114300" distR="114300" simplePos="0" relativeHeight="251672576" behindDoc="1" locked="0" layoutInCell="1" allowOverlap="1" wp14:anchorId="77A2095C" wp14:editId="064FBE84">
            <wp:simplePos x="0" y="0"/>
            <wp:positionH relativeFrom="column">
              <wp:posOffset>3343275</wp:posOffset>
            </wp:positionH>
            <wp:positionV relativeFrom="paragraph">
              <wp:posOffset>0</wp:posOffset>
            </wp:positionV>
            <wp:extent cx="2415600" cy="1800000"/>
            <wp:effectExtent l="0" t="0" r="3810" b="0"/>
            <wp:wrapTight wrapText="bothSides">
              <wp:wrapPolygon edited="0">
                <wp:start x="5962" y="0"/>
                <wp:lineTo x="5110" y="1143"/>
                <wp:lineTo x="3918" y="3201"/>
                <wp:lineTo x="2726" y="4344"/>
                <wp:lineTo x="1533" y="6402"/>
                <wp:lineTo x="1533" y="7317"/>
                <wp:lineTo x="511" y="10975"/>
                <wp:lineTo x="0" y="14634"/>
                <wp:lineTo x="0" y="20807"/>
                <wp:lineTo x="2726" y="21265"/>
                <wp:lineTo x="5962" y="21265"/>
                <wp:lineTo x="21464" y="21265"/>
                <wp:lineTo x="21464" y="14634"/>
                <wp:lineTo x="20271" y="6174"/>
                <wp:lineTo x="18909" y="3887"/>
                <wp:lineTo x="18057" y="3658"/>
                <wp:lineTo x="18227" y="1829"/>
                <wp:lineTo x="13457" y="0"/>
                <wp:lineTo x="8347" y="0"/>
                <wp:lineTo x="5962" y="0"/>
              </wp:wrapPolygon>
            </wp:wrapTight>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rican-2029984_640.png"/>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2415600" cy="1800000"/>
                    </a:xfrm>
                    <a:prstGeom prst="rect">
                      <a:avLst/>
                    </a:prstGeom>
                  </pic:spPr>
                </pic:pic>
              </a:graphicData>
            </a:graphic>
            <wp14:sizeRelH relativeFrom="margin">
              <wp14:pctWidth>0</wp14:pctWidth>
            </wp14:sizeRelH>
            <wp14:sizeRelV relativeFrom="margin">
              <wp14:pctHeight>0</wp14:pctHeight>
            </wp14:sizeRelV>
          </wp:anchor>
        </w:drawing>
      </w:r>
      <w:r w:rsidR="00C10EC2" w:rsidRPr="00C10EC2">
        <w:rPr>
          <w:sz w:val="20"/>
        </w:rPr>
        <w:t>Nyt fra Vejudvalget</w:t>
      </w:r>
    </w:p>
    <w:p w14:paraId="29A8F28A" w14:textId="6BE513DB" w:rsidR="00C10EC2" w:rsidRPr="00C10EC2" w:rsidRDefault="00C10EC2">
      <w:pPr>
        <w:spacing w:after="0" w:line="276" w:lineRule="auto"/>
        <w:jc w:val="both"/>
        <w:rPr>
          <w:b/>
          <w:bCs/>
          <w:sz w:val="20"/>
        </w:rPr>
      </w:pPr>
      <w:r w:rsidRPr="00C10EC2">
        <w:rPr>
          <w:b/>
          <w:bCs/>
          <w:sz w:val="20"/>
        </w:rPr>
        <w:t>Seneste mødereferat fra vejudvalget</w:t>
      </w:r>
      <w:r w:rsidR="00BD41CD">
        <w:rPr>
          <w:b/>
          <w:bCs/>
          <w:sz w:val="20"/>
        </w:rPr>
        <w:t>s</w:t>
      </w:r>
      <w:r w:rsidRPr="00C10EC2">
        <w:rPr>
          <w:b/>
          <w:bCs/>
          <w:sz w:val="20"/>
        </w:rPr>
        <w:t xml:space="preserve"> møde med lokalbestyrelsen.</w:t>
      </w:r>
    </w:p>
    <w:p w14:paraId="010B90AD" w14:textId="77777777" w:rsidR="001E365F" w:rsidRDefault="001E365F" w:rsidP="00C10EC2">
      <w:pPr>
        <w:spacing w:line="276" w:lineRule="auto"/>
        <w:jc w:val="both"/>
        <w:rPr>
          <w:sz w:val="18"/>
          <w:szCs w:val="18"/>
        </w:rPr>
      </w:pPr>
    </w:p>
    <w:p w14:paraId="6E478373" w14:textId="05C6CBDD" w:rsidR="00C10EC2" w:rsidRPr="00C10EC2" w:rsidRDefault="00C10EC2" w:rsidP="00C10EC2">
      <w:pPr>
        <w:spacing w:line="276" w:lineRule="auto"/>
        <w:jc w:val="both"/>
        <w:rPr>
          <w:rFonts w:ascii="Times New Roman" w:hAnsi="Times New Roman"/>
          <w:color w:val="auto"/>
          <w:kern w:val="0"/>
          <w:sz w:val="18"/>
          <w:szCs w:val="18"/>
          <w14:ligatures w14:val="none"/>
          <w14:cntxtAlts w14:val="0"/>
        </w:rPr>
      </w:pPr>
      <w:r w:rsidRPr="00C10EC2">
        <w:rPr>
          <w:sz w:val="18"/>
          <w:szCs w:val="18"/>
        </w:rPr>
        <w:t xml:space="preserve">Møde I vejudvalg. 9-9 kl. 9  </w:t>
      </w:r>
      <w:r w:rsidRPr="00C10EC2">
        <w:rPr>
          <w:sz w:val="18"/>
          <w:szCs w:val="18"/>
        </w:rPr>
        <w:sym w:font="Wingdings" w:char="F04A"/>
      </w:r>
    </w:p>
    <w:p w14:paraId="100941BA" w14:textId="77777777" w:rsidR="00C10EC2" w:rsidRPr="00C10EC2" w:rsidRDefault="00C10EC2" w:rsidP="00C10EC2">
      <w:pPr>
        <w:spacing w:line="276" w:lineRule="auto"/>
        <w:jc w:val="both"/>
        <w:rPr>
          <w:sz w:val="18"/>
          <w:szCs w:val="18"/>
        </w:rPr>
      </w:pPr>
      <w:r w:rsidRPr="00C10EC2">
        <w:rPr>
          <w:sz w:val="18"/>
          <w:szCs w:val="18"/>
        </w:rPr>
        <w:t xml:space="preserve">Til stede </w:t>
      </w:r>
    </w:p>
    <w:p w14:paraId="4E2B4241" w14:textId="6D75372F" w:rsidR="00C10EC2" w:rsidRPr="00C10EC2" w:rsidRDefault="00C10EC2" w:rsidP="00C10EC2">
      <w:pPr>
        <w:spacing w:line="276" w:lineRule="auto"/>
        <w:jc w:val="both"/>
        <w:rPr>
          <w:sz w:val="18"/>
          <w:szCs w:val="18"/>
        </w:rPr>
      </w:pPr>
      <w:r w:rsidRPr="00C10EC2">
        <w:rPr>
          <w:sz w:val="18"/>
          <w:szCs w:val="18"/>
        </w:rPr>
        <w:t>Carl</w:t>
      </w:r>
      <w:r w:rsidR="00D2145F">
        <w:rPr>
          <w:sz w:val="18"/>
          <w:szCs w:val="18"/>
        </w:rPr>
        <w:t xml:space="preserve">, </w:t>
      </w:r>
      <w:r w:rsidRPr="00C10EC2">
        <w:rPr>
          <w:sz w:val="18"/>
          <w:szCs w:val="18"/>
        </w:rPr>
        <w:t>Julia og Dorte fra vejudvalg.</w:t>
      </w:r>
    </w:p>
    <w:p w14:paraId="6C998E9A" w14:textId="241ECEF3" w:rsidR="00C10EC2" w:rsidRPr="00C10EC2" w:rsidRDefault="00C10EC2" w:rsidP="00C10EC2">
      <w:pPr>
        <w:spacing w:line="276" w:lineRule="auto"/>
        <w:jc w:val="both"/>
        <w:rPr>
          <w:sz w:val="18"/>
          <w:szCs w:val="18"/>
        </w:rPr>
      </w:pPr>
      <w:r w:rsidRPr="00C10EC2">
        <w:rPr>
          <w:sz w:val="18"/>
          <w:szCs w:val="18"/>
        </w:rPr>
        <w:t>Jan</w:t>
      </w:r>
      <w:r w:rsidR="00D2145F">
        <w:rPr>
          <w:sz w:val="18"/>
          <w:szCs w:val="18"/>
        </w:rPr>
        <w:t xml:space="preserve">, </w:t>
      </w:r>
      <w:r w:rsidRPr="00C10EC2">
        <w:rPr>
          <w:sz w:val="18"/>
          <w:szCs w:val="18"/>
        </w:rPr>
        <w:t>Juli</w:t>
      </w:r>
      <w:r w:rsidR="00D2145F">
        <w:rPr>
          <w:sz w:val="18"/>
          <w:szCs w:val="18"/>
        </w:rPr>
        <w:t xml:space="preserve">a, </w:t>
      </w:r>
      <w:r w:rsidRPr="00C10EC2">
        <w:rPr>
          <w:sz w:val="18"/>
          <w:szCs w:val="18"/>
        </w:rPr>
        <w:t>Lone og Helle fra bestyrelsen.</w:t>
      </w:r>
    </w:p>
    <w:p w14:paraId="65E2AD1B" w14:textId="5725CEF2" w:rsidR="00C10EC2" w:rsidRPr="00C10EC2" w:rsidRDefault="00C10EC2" w:rsidP="00C10EC2">
      <w:pPr>
        <w:spacing w:line="276" w:lineRule="auto"/>
        <w:jc w:val="both"/>
        <w:rPr>
          <w:sz w:val="18"/>
          <w:szCs w:val="18"/>
        </w:rPr>
      </w:pPr>
    </w:p>
    <w:p w14:paraId="4417CB29" w14:textId="1D36889C" w:rsidR="00C10EC2" w:rsidRPr="00C10EC2" w:rsidRDefault="00C10EC2" w:rsidP="00E26D0A">
      <w:pPr>
        <w:spacing w:after="0" w:line="276" w:lineRule="auto"/>
        <w:jc w:val="both"/>
        <w:rPr>
          <w:sz w:val="18"/>
          <w:szCs w:val="18"/>
        </w:rPr>
      </w:pPr>
      <w:r w:rsidRPr="00C10EC2">
        <w:rPr>
          <w:sz w:val="18"/>
          <w:szCs w:val="18"/>
        </w:rPr>
        <w:t xml:space="preserve">Carl </w:t>
      </w:r>
      <w:r w:rsidR="00D2145F">
        <w:rPr>
          <w:sz w:val="18"/>
          <w:szCs w:val="18"/>
        </w:rPr>
        <w:t xml:space="preserve">og </w:t>
      </w:r>
      <w:r w:rsidRPr="00C10EC2">
        <w:rPr>
          <w:sz w:val="18"/>
          <w:szCs w:val="18"/>
        </w:rPr>
        <w:t xml:space="preserve">Dorte havde uafhængigt af hinanden fået en tilbagemelding fra Jan på udvalgets behandling af vejudvalgets </w:t>
      </w:r>
      <w:r w:rsidR="00D2145F">
        <w:rPr>
          <w:sz w:val="18"/>
          <w:szCs w:val="18"/>
        </w:rPr>
        <w:t xml:space="preserve">forslag, </w:t>
      </w:r>
      <w:r w:rsidRPr="00C10EC2">
        <w:rPr>
          <w:sz w:val="18"/>
          <w:szCs w:val="18"/>
        </w:rPr>
        <w:t xml:space="preserve">først i august. </w:t>
      </w:r>
    </w:p>
    <w:p w14:paraId="5FD9C261" w14:textId="7B003FE1" w:rsidR="00C10EC2" w:rsidRPr="00C10EC2" w:rsidRDefault="00C10EC2" w:rsidP="00E26D0A">
      <w:pPr>
        <w:spacing w:after="0" w:line="276" w:lineRule="auto"/>
        <w:jc w:val="both"/>
        <w:rPr>
          <w:sz w:val="18"/>
          <w:szCs w:val="18"/>
        </w:rPr>
      </w:pPr>
      <w:r w:rsidRPr="00C10EC2">
        <w:rPr>
          <w:sz w:val="18"/>
          <w:szCs w:val="18"/>
        </w:rPr>
        <w:t>De</w:t>
      </w:r>
      <w:r w:rsidR="00D2145F">
        <w:rPr>
          <w:sz w:val="18"/>
          <w:szCs w:val="18"/>
        </w:rPr>
        <w:t>t</w:t>
      </w:r>
      <w:r w:rsidRPr="00C10EC2">
        <w:rPr>
          <w:sz w:val="18"/>
          <w:szCs w:val="18"/>
        </w:rPr>
        <w:t xml:space="preserve"> lød</w:t>
      </w:r>
      <w:r w:rsidR="00D2145F">
        <w:rPr>
          <w:sz w:val="18"/>
          <w:szCs w:val="18"/>
        </w:rPr>
        <w:t>,</w:t>
      </w:r>
      <w:r w:rsidRPr="00C10EC2">
        <w:rPr>
          <w:sz w:val="18"/>
          <w:szCs w:val="18"/>
        </w:rPr>
        <w:t xml:space="preserve"> at med et par enkelte ændringsforslag, arbejdede bestyrelsen videre med vejudvalgets forslag.</w:t>
      </w:r>
    </w:p>
    <w:p w14:paraId="4002DEF3" w14:textId="6A1642E8" w:rsidR="00C10EC2" w:rsidRPr="00C10EC2" w:rsidRDefault="00C10EC2" w:rsidP="00E26D0A">
      <w:pPr>
        <w:spacing w:after="0" w:line="276" w:lineRule="auto"/>
        <w:jc w:val="both"/>
        <w:rPr>
          <w:sz w:val="18"/>
          <w:szCs w:val="18"/>
        </w:rPr>
      </w:pPr>
      <w:r w:rsidRPr="00C10EC2">
        <w:rPr>
          <w:sz w:val="18"/>
          <w:szCs w:val="18"/>
        </w:rPr>
        <w:t>Desuden havde bestyrelsen meldt ud i Møllehøj</w:t>
      </w:r>
      <w:r w:rsidR="00D2145F">
        <w:rPr>
          <w:sz w:val="18"/>
          <w:szCs w:val="18"/>
        </w:rPr>
        <w:t xml:space="preserve"> Information,</w:t>
      </w:r>
      <w:r w:rsidRPr="00C10EC2">
        <w:rPr>
          <w:sz w:val="18"/>
          <w:szCs w:val="18"/>
        </w:rPr>
        <w:t xml:space="preserve"> at de </w:t>
      </w:r>
      <w:r w:rsidR="00D2145F">
        <w:rPr>
          <w:sz w:val="18"/>
          <w:szCs w:val="18"/>
        </w:rPr>
        <w:t xml:space="preserve">(Lokalbestyrelsen) </w:t>
      </w:r>
      <w:r w:rsidRPr="00C10EC2">
        <w:rPr>
          <w:sz w:val="18"/>
          <w:szCs w:val="18"/>
        </w:rPr>
        <w:t>arbejdede videre med vejudvalgets forslag.</w:t>
      </w:r>
    </w:p>
    <w:p w14:paraId="492FF6B4" w14:textId="68E55516" w:rsidR="00C10EC2" w:rsidRPr="00C10EC2" w:rsidRDefault="00C10EC2" w:rsidP="00E26D0A">
      <w:pPr>
        <w:spacing w:after="0" w:line="276" w:lineRule="auto"/>
        <w:jc w:val="both"/>
        <w:rPr>
          <w:sz w:val="18"/>
          <w:szCs w:val="18"/>
        </w:rPr>
      </w:pPr>
      <w:r w:rsidRPr="00C10EC2">
        <w:rPr>
          <w:sz w:val="18"/>
          <w:szCs w:val="18"/>
        </w:rPr>
        <w:t>Efterfølgende fik Dorte og Carl nys om</w:t>
      </w:r>
      <w:r w:rsidR="00D2145F">
        <w:rPr>
          <w:sz w:val="18"/>
          <w:szCs w:val="18"/>
        </w:rPr>
        <w:t>,</w:t>
      </w:r>
      <w:r w:rsidRPr="00C10EC2">
        <w:rPr>
          <w:sz w:val="18"/>
          <w:szCs w:val="18"/>
        </w:rPr>
        <w:t xml:space="preserve"> at bestyrelsen nu ville arbejde videre på en ide som vejudvalget havde forkastet i maj, især på grund af forventede problemer med Høje Tåstrup kommune.</w:t>
      </w:r>
    </w:p>
    <w:p w14:paraId="50183CD8" w14:textId="6ED37C99" w:rsidR="00C10EC2" w:rsidRPr="00C10EC2" w:rsidRDefault="00C10EC2" w:rsidP="00E26D0A">
      <w:pPr>
        <w:spacing w:after="0" w:line="276" w:lineRule="auto"/>
        <w:jc w:val="both"/>
        <w:rPr>
          <w:sz w:val="18"/>
          <w:szCs w:val="18"/>
        </w:rPr>
      </w:pPr>
      <w:r w:rsidRPr="00C10EC2">
        <w:rPr>
          <w:sz w:val="18"/>
          <w:szCs w:val="18"/>
        </w:rPr>
        <w:t>Dorte fik ingen tilbagemelding fra Jan på skriftlig forespørgsel på hvad planerne nu var. Hun henviste til referater som bestyrelsen havde fået tilsendt løbende.</w:t>
      </w:r>
    </w:p>
    <w:p w14:paraId="4CE3020F" w14:textId="77777777" w:rsidR="00C10EC2" w:rsidRPr="00C10EC2" w:rsidRDefault="00C10EC2" w:rsidP="00E26D0A">
      <w:pPr>
        <w:spacing w:after="0" w:line="276" w:lineRule="auto"/>
        <w:jc w:val="both"/>
        <w:rPr>
          <w:sz w:val="18"/>
          <w:szCs w:val="18"/>
        </w:rPr>
      </w:pPr>
      <w:r w:rsidRPr="00C10EC2">
        <w:rPr>
          <w:sz w:val="18"/>
          <w:szCs w:val="18"/>
        </w:rPr>
        <w:t>Derfor bad Vejudvalget om et møde med Jan.</w:t>
      </w:r>
    </w:p>
    <w:p w14:paraId="3BD2E040" w14:textId="399CC853" w:rsidR="00C10EC2" w:rsidRPr="00C10EC2" w:rsidRDefault="00C10EC2" w:rsidP="00E26D0A">
      <w:pPr>
        <w:spacing w:after="0" w:line="276" w:lineRule="auto"/>
        <w:jc w:val="both"/>
        <w:rPr>
          <w:sz w:val="18"/>
          <w:szCs w:val="18"/>
        </w:rPr>
      </w:pPr>
      <w:r w:rsidRPr="00C10EC2">
        <w:rPr>
          <w:sz w:val="18"/>
          <w:szCs w:val="18"/>
        </w:rPr>
        <w:t xml:space="preserve">Jan havde indkaldt resten af </w:t>
      </w:r>
      <w:r w:rsidR="00D2145F">
        <w:rPr>
          <w:sz w:val="18"/>
          <w:szCs w:val="18"/>
        </w:rPr>
        <w:t>Lokal</w:t>
      </w:r>
      <w:r w:rsidRPr="00C10EC2">
        <w:rPr>
          <w:sz w:val="18"/>
          <w:szCs w:val="18"/>
        </w:rPr>
        <w:t>bestyrelsen med til mødet.</w:t>
      </w:r>
    </w:p>
    <w:p w14:paraId="23F1D92F" w14:textId="4B44EDC1" w:rsidR="00C10EC2" w:rsidRPr="00C10EC2" w:rsidRDefault="00C10EC2" w:rsidP="00E26D0A">
      <w:pPr>
        <w:spacing w:after="0" w:line="276" w:lineRule="auto"/>
        <w:jc w:val="both"/>
        <w:rPr>
          <w:sz w:val="18"/>
          <w:szCs w:val="18"/>
        </w:rPr>
      </w:pPr>
      <w:r w:rsidRPr="00C10EC2">
        <w:rPr>
          <w:sz w:val="18"/>
          <w:szCs w:val="18"/>
        </w:rPr>
        <w:t>Dortes indgangsvinkel var at hun ikke kunne stå som medejer til et forslag som hun ikke havde været med til at udarbejde.</w:t>
      </w:r>
    </w:p>
    <w:p w14:paraId="1025A310" w14:textId="48EE4227" w:rsidR="00C10EC2" w:rsidRPr="00C10EC2" w:rsidRDefault="00C10EC2" w:rsidP="00E26D0A">
      <w:pPr>
        <w:spacing w:after="0" w:line="276" w:lineRule="auto"/>
        <w:jc w:val="both"/>
        <w:rPr>
          <w:sz w:val="18"/>
          <w:szCs w:val="18"/>
        </w:rPr>
      </w:pPr>
      <w:r w:rsidRPr="00C10EC2">
        <w:rPr>
          <w:sz w:val="18"/>
          <w:szCs w:val="18"/>
        </w:rPr>
        <w:t>Carl ønskede at der stadig blev udarbejdet nogle prototyper som der kunne laves en vurdering ud fra.</w:t>
      </w:r>
    </w:p>
    <w:p w14:paraId="0EED5F21" w14:textId="7ABF07AD" w:rsidR="00C10EC2" w:rsidRPr="00C10EC2" w:rsidRDefault="00C10EC2" w:rsidP="00E26D0A">
      <w:pPr>
        <w:spacing w:after="0" w:line="276" w:lineRule="auto"/>
        <w:jc w:val="both"/>
        <w:rPr>
          <w:sz w:val="18"/>
          <w:szCs w:val="18"/>
        </w:rPr>
      </w:pPr>
      <w:r w:rsidRPr="00C10EC2">
        <w:rPr>
          <w:sz w:val="18"/>
          <w:szCs w:val="18"/>
        </w:rPr>
        <w:t>Jan mente at vejudvalgets forslag var det optimale., men at bestyrelsen også gerne ville lave et forsøg med gummi pullerter.</w:t>
      </w:r>
    </w:p>
    <w:p w14:paraId="43671EF3" w14:textId="3A02BBFC" w:rsidR="00C10EC2" w:rsidRPr="00C10EC2" w:rsidRDefault="00C10EC2" w:rsidP="00E26D0A">
      <w:pPr>
        <w:spacing w:after="0" w:line="276" w:lineRule="auto"/>
        <w:jc w:val="both"/>
        <w:rPr>
          <w:sz w:val="18"/>
          <w:szCs w:val="18"/>
        </w:rPr>
      </w:pPr>
      <w:r w:rsidRPr="00C10EC2">
        <w:rPr>
          <w:sz w:val="18"/>
          <w:szCs w:val="18"/>
        </w:rPr>
        <w:t>Jan bemærkede at han var bekendt med vores arbejde omkring gummi pullerter, men at hans referat var blevet væk. Derfor var han glad for at Dorte havde gensendt dette.</w:t>
      </w:r>
    </w:p>
    <w:p w14:paraId="398DA532" w14:textId="78BA62BC" w:rsidR="00C10EC2" w:rsidRPr="00C10EC2" w:rsidRDefault="00C10EC2" w:rsidP="00E26D0A">
      <w:pPr>
        <w:spacing w:after="0" w:line="276" w:lineRule="auto"/>
        <w:jc w:val="both"/>
        <w:rPr>
          <w:sz w:val="18"/>
          <w:szCs w:val="18"/>
        </w:rPr>
      </w:pPr>
      <w:r w:rsidRPr="00C10EC2">
        <w:rPr>
          <w:sz w:val="18"/>
          <w:szCs w:val="18"/>
        </w:rPr>
        <w:t>Vi blev alle enige om</w:t>
      </w:r>
      <w:r w:rsidR="00D2145F">
        <w:rPr>
          <w:sz w:val="18"/>
          <w:szCs w:val="18"/>
        </w:rPr>
        <w:t>,</w:t>
      </w:r>
      <w:r w:rsidRPr="00C10EC2">
        <w:rPr>
          <w:sz w:val="18"/>
          <w:szCs w:val="18"/>
        </w:rPr>
        <w:t xml:space="preserve"> at </w:t>
      </w:r>
      <w:r w:rsidR="00D2145F">
        <w:rPr>
          <w:sz w:val="18"/>
          <w:szCs w:val="18"/>
        </w:rPr>
        <w:t>Lokal</w:t>
      </w:r>
      <w:r w:rsidRPr="00C10EC2">
        <w:rPr>
          <w:sz w:val="18"/>
          <w:szCs w:val="18"/>
        </w:rPr>
        <w:t xml:space="preserve">bestyrelsen får lavet to prototyper hastighedsnedsættende tiltag. </w:t>
      </w:r>
    </w:p>
    <w:p w14:paraId="0A07342D" w14:textId="3ADE2781" w:rsidR="00C10EC2" w:rsidRPr="00C10EC2" w:rsidRDefault="00C10EC2" w:rsidP="00E26D0A">
      <w:pPr>
        <w:spacing w:after="0" w:line="276" w:lineRule="auto"/>
        <w:jc w:val="both"/>
        <w:rPr>
          <w:sz w:val="18"/>
          <w:szCs w:val="18"/>
        </w:rPr>
      </w:pPr>
      <w:r w:rsidRPr="00C10EC2">
        <w:rPr>
          <w:sz w:val="18"/>
          <w:szCs w:val="18"/>
        </w:rPr>
        <w:t xml:space="preserve">Begge på stikvejen til </w:t>
      </w:r>
      <w:proofErr w:type="spellStart"/>
      <w:r w:rsidRPr="00C10EC2">
        <w:rPr>
          <w:sz w:val="18"/>
          <w:szCs w:val="18"/>
        </w:rPr>
        <w:t>Agerhaven</w:t>
      </w:r>
      <w:proofErr w:type="spellEnd"/>
      <w:r w:rsidRPr="00C10EC2">
        <w:rPr>
          <w:sz w:val="18"/>
          <w:szCs w:val="18"/>
        </w:rPr>
        <w:t>.</w:t>
      </w:r>
    </w:p>
    <w:p w14:paraId="516960FD" w14:textId="2B2AD0E1" w:rsidR="00C10EC2" w:rsidRPr="00C10EC2" w:rsidRDefault="00C10EC2" w:rsidP="00E26D0A">
      <w:pPr>
        <w:spacing w:after="0" w:line="276" w:lineRule="auto"/>
        <w:jc w:val="both"/>
        <w:rPr>
          <w:sz w:val="18"/>
          <w:szCs w:val="18"/>
        </w:rPr>
      </w:pPr>
      <w:r w:rsidRPr="00C10EC2">
        <w:rPr>
          <w:sz w:val="18"/>
          <w:szCs w:val="18"/>
        </w:rPr>
        <w:t xml:space="preserve">Et før svinget og et ud for </w:t>
      </w:r>
      <w:proofErr w:type="spellStart"/>
      <w:r w:rsidRPr="00C10EC2">
        <w:rPr>
          <w:sz w:val="18"/>
          <w:szCs w:val="18"/>
        </w:rPr>
        <w:t>Agerhaven</w:t>
      </w:r>
      <w:proofErr w:type="spellEnd"/>
      <w:r w:rsidRPr="00C10EC2">
        <w:rPr>
          <w:sz w:val="18"/>
          <w:szCs w:val="18"/>
        </w:rPr>
        <w:t xml:space="preserve"> 37.</w:t>
      </w:r>
    </w:p>
    <w:p w14:paraId="52BA9E0E" w14:textId="30383166" w:rsidR="00C10EC2" w:rsidRPr="00C10EC2" w:rsidRDefault="00C10EC2" w:rsidP="00E26D0A">
      <w:pPr>
        <w:spacing w:after="0" w:line="276" w:lineRule="auto"/>
        <w:jc w:val="both"/>
        <w:rPr>
          <w:sz w:val="18"/>
          <w:szCs w:val="18"/>
        </w:rPr>
      </w:pPr>
      <w:r w:rsidRPr="00C10EC2">
        <w:rPr>
          <w:sz w:val="18"/>
          <w:szCs w:val="18"/>
        </w:rPr>
        <w:t>Det ene forsøg er med gummi pullerter og det andet med nedgravning og faste sten.</w:t>
      </w:r>
    </w:p>
    <w:p w14:paraId="5C4E5840" w14:textId="2A0F9875" w:rsidR="00C10EC2" w:rsidRPr="00C10EC2" w:rsidRDefault="00C10EC2" w:rsidP="00E26D0A">
      <w:pPr>
        <w:spacing w:after="0" w:line="276" w:lineRule="auto"/>
        <w:jc w:val="both"/>
        <w:rPr>
          <w:sz w:val="18"/>
          <w:szCs w:val="18"/>
        </w:rPr>
      </w:pPr>
      <w:r w:rsidRPr="00C10EC2">
        <w:rPr>
          <w:sz w:val="18"/>
          <w:szCs w:val="18"/>
        </w:rPr>
        <w:t>Carl pointerer at de skal gennemkøres af brandvæsenet efter opsætning.</w:t>
      </w:r>
    </w:p>
    <w:p w14:paraId="449C6EEF" w14:textId="26AE4020" w:rsidR="00C10EC2" w:rsidRPr="00C10EC2" w:rsidRDefault="00C10EC2" w:rsidP="00E26D0A">
      <w:pPr>
        <w:spacing w:after="0" w:line="276" w:lineRule="auto"/>
        <w:jc w:val="both"/>
        <w:rPr>
          <w:sz w:val="18"/>
          <w:szCs w:val="18"/>
        </w:rPr>
      </w:pPr>
    </w:p>
    <w:p w14:paraId="40589EF1" w14:textId="0ED4E5B4" w:rsidR="00C10EC2" w:rsidRPr="00C10EC2" w:rsidRDefault="00C10EC2" w:rsidP="00E26D0A">
      <w:pPr>
        <w:spacing w:after="0" w:line="276" w:lineRule="auto"/>
        <w:jc w:val="both"/>
        <w:rPr>
          <w:sz w:val="18"/>
          <w:szCs w:val="18"/>
        </w:rPr>
      </w:pPr>
      <w:r w:rsidRPr="00C10EC2">
        <w:rPr>
          <w:sz w:val="18"/>
          <w:szCs w:val="18"/>
        </w:rPr>
        <w:t>Møde slut kl. 10.00</w:t>
      </w:r>
    </w:p>
    <w:p w14:paraId="22D64E68" w14:textId="061B7442" w:rsidR="00C10EC2" w:rsidRPr="00C10EC2" w:rsidRDefault="00E26D0A" w:rsidP="00E26D0A">
      <w:pPr>
        <w:spacing w:after="0" w:line="276" w:lineRule="auto"/>
        <w:jc w:val="both"/>
        <w:rPr>
          <w:sz w:val="18"/>
          <w:szCs w:val="18"/>
        </w:rPr>
      </w:pPr>
      <w:r>
        <w:rPr>
          <w:noProof/>
          <w:sz w:val="18"/>
          <w:szCs w:val="18"/>
          <w14:ligatures w14:val="none"/>
          <w14:cntxtAlts w14:val="0"/>
        </w:rPr>
        <w:drawing>
          <wp:inline distT="0" distB="0" distL="0" distR="0" wp14:anchorId="6647C471" wp14:editId="1B0484D3">
            <wp:extent cx="6645910" cy="3667125"/>
            <wp:effectExtent l="0" t="0" r="2540" b="952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ump_shadow_array_grid_texture_pattern_textile_cloth-787585.jpg!d"/>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6645910" cy="3667125"/>
                    </a:xfrm>
                    <a:prstGeom prst="rect">
                      <a:avLst/>
                    </a:prstGeom>
                  </pic:spPr>
                </pic:pic>
              </a:graphicData>
            </a:graphic>
          </wp:inline>
        </w:drawing>
      </w:r>
    </w:p>
    <w:p w14:paraId="128AB0DE" w14:textId="63FF3F9C" w:rsidR="00C10EC2" w:rsidRDefault="00C10EC2" w:rsidP="00E26D0A">
      <w:pPr>
        <w:spacing w:after="0" w:line="276" w:lineRule="auto"/>
        <w:jc w:val="both"/>
        <w:rPr>
          <w:sz w:val="18"/>
          <w:szCs w:val="18"/>
        </w:rPr>
      </w:pPr>
      <w:r w:rsidRPr="00C10EC2">
        <w:rPr>
          <w:sz w:val="18"/>
          <w:szCs w:val="18"/>
        </w:rPr>
        <w:lastRenderedPageBreak/>
        <w:t>Vedlagt referat udtalelse omkri</w:t>
      </w:r>
      <w:r>
        <w:rPr>
          <w:sz w:val="18"/>
          <w:szCs w:val="18"/>
        </w:rPr>
        <w:t>n</w:t>
      </w:r>
      <w:r w:rsidRPr="00C10EC2">
        <w:rPr>
          <w:sz w:val="18"/>
          <w:szCs w:val="18"/>
        </w:rPr>
        <w:t xml:space="preserve">g vej </w:t>
      </w:r>
      <w:r w:rsidR="00D2145F" w:rsidRPr="00C10EC2">
        <w:rPr>
          <w:sz w:val="18"/>
          <w:szCs w:val="18"/>
        </w:rPr>
        <w:t>bump.</w:t>
      </w:r>
      <w:r w:rsidRPr="00C10EC2">
        <w:rPr>
          <w:sz w:val="18"/>
          <w:szCs w:val="18"/>
        </w:rPr>
        <w:t xml:space="preserve"> Høje Tåstrup kommune</w:t>
      </w:r>
    </w:p>
    <w:p w14:paraId="1A31254E" w14:textId="77777777" w:rsidR="00E26D0A" w:rsidRDefault="00E26D0A" w:rsidP="00E26D0A">
      <w:pPr>
        <w:spacing w:after="0" w:line="276" w:lineRule="auto"/>
        <w:jc w:val="both"/>
        <w:rPr>
          <w:sz w:val="20"/>
        </w:rPr>
      </w:pPr>
    </w:p>
    <w:p w14:paraId="4EC55145" w14:textId="17685FD5" w:rsidR="00D2145F" w:rsidRPr="00C10EC2" w:rsidRDefault="00D2145F" w:rsidP="00E26D0A">
      <w:pPr>
        <w:spacing w:after="0" w:line="276" w:lineRule="auto"/>
        <w:jc w:val="both"/>
        <w:rPr>
          <w:sz w:val="20"/>
        </w:rPr>
      </w:pPr>
      <w:r w:rsidRPr="00C10EC2">
        <w:rPr>
          <w:sz w:val="20"/>
        </w:rPr>
        <w:t>Nyt fra Vejudvalget</w:t>
      </w:r>
    </w:p>
    <w:p w14:paraId="02CB9871" w14:textId="77777777" w:rsidR="00D2145F" w:rsidRPr="00C10EC2" w:rsidRDefault="00D2145F" w:rsidP="00E26D0A">
      <w:pPr>
        <w:spacing w:after="0" w:line="276" w:lineRule="auto"/>
        <w:jc w:val="both"/>
        <w:rPr>
          <w:sz w:val="18"/>
          <w:szCs w:val="18"/>
          <w:lang w:eastAsia="en-US"/>
        </w:rPr>
      </w:pPr>
      <w:r w:rsidRPr="00C10EC2">
        <w:rPr>
          <w:sz w:val="18"/>
          <w:szCs w:val="18"/>
          <w:lang w:eastAsia="en-US"/>
        </w:rPr>
        <w:t>Hej Dorthe</w:t>
      </w:r>
    </w:p>
    <w:p w14:paraId="57A3C865" w14:textId="77777777" w:rsidR="00D2145F" w:rsidRPr="00C10EC2" w:rsidRDefault="00D2145F" w:rsidP="00E26D0A">
      <w:pPr>
        <w:spacing w:after="0" w:line="276" w:lineRule="auto"/>
        <w:jc w:val="both"/>
        <w:rPr>
          <w:sz w:val="18"/>
          <w:szCs w:val="18"/>
          <w:lang w:eastAsia="en-US"/>
        </w:rPr>
      </w:pPr>
      <w:r w:rsidRPr="00C10EC2">
        <w:rPr>
          <w:sz w:val="18"/>
          <w:szCs w:val="18"/>
          <w:lang w:eastAsia="en-US"/>
        </w:rPr>
        <w:t>Der er truffet politisk beslutning om, at man på embedsmandsniveau ikke må godkende vejbump. De konkrete ansøgninger skal forelægges Teknisk Udvalg.</w:t>
      </w:r>
    </w:p>
    <w:p w14:paraId="414B9E04" w14:textId="77777777" w:rsidR="00D2145F" w:rsidRPr="00C10EC2" w:rsidRDefault="00D2145F" w:rsidP="00E26D0A">
      <w:pPr>
        <w:spacing w:after="0" w:line="276" w:lineRule="auto"/>
        <w:jc w:val="both"/>
        <w:rPr>
          <w:sz w:val="18"/>
          <w:szCs w:val="18"/>
          <w:lang w:eastAsia="en-US"/>
        </w:rPr>
      </w:pPr>
      <w:r w:rsidRPr="00C10EC2">
        <w:rPr>
          <w:sz w:val="18"/>
          <w:szCs w:val="18"/>
          <w:lang w:eastAsia="en-US"/>
        </w:rPr>
        <w:t>Rent praktisk foretager Teknisk Udvalg hvert år en vejbesigtigelse af en række forskellige problemstillinger på vejnettet omkring 1. maj. Der træffes efterfølgende beslutning i de enkelte sager i juni. Det er helt oplagt, at jeres ønske om tilladelse til etablering af vejbump medtages på næste vejbesigtigelse, hvor I kan møde politikerne på stedet og uddybe behovet for vejbump.</w:t>
      </w:r>
    </w:p>
    <w:p w14:paraId="0CF9C956" w14:textId="77777777" w:rsidR="00D2145F" w:rsidRPr="00C10EC2" w:rsidRDefault="00D2145F" w:rsidP="00E26D0A">
      <w:pPr>
        <w:spacing w:after="0" w:line="276" w:lineRule="auto"/>
        <w:jc w:val="both"/>
        <w:rPr>
          <w:sz w:val="18"/>
          <w:szCs w:val="18"/>
          <w:lang w:eastAsia="en-US"/>
        </w:rPr>
      </w:pPr>
      <w:r w:rsidRPr="00C10EC2">
        <w:rPr>
          <w:sz w:val="18"/>
          <w:szCs w:val="18"/>
          <w:lang w:eastAsia="en-US"/>
        </w:rPr>
        <w:t>Hvis I ønsker en vejbesigtigelse, må du meget gerne give besked.</w:t>
      </w:r>
    </w:p>
    <w:p w14:paraId="65AD9F76" w14:textId="40B7988D" w:rsidR="00D2145F" w:rsidRDefault="00D2145F" w:rsidP="00E26D0A">
      <w:pPr>
        <w:pBdr>
          <w:bottom w:val="thinThickThinMediumGap" w:sz="18" w:space="1" w:color="auto"/>
        </w:pBdr>
        <w:spacing w:after="0" w:line="276" w:lineRule="auto"/>
        <w:rPr>
          <w:sz w:val="18"/>
          <w:szCs w:val="18"/>
        </w:rPr>
      </w:pPr>
      <w:r w:rsidRPr="00C10EC2">
        <w:rPr>
          <w:sz w:val="18"/>
          <w:szCs w:val="18"/>
        </w:rPr>
        <w:t>Venlig hilsen</w:t>
      </w:r>
      <w:r w:rsidRPr="00C10EC2">
        <w:rPr>
          <w:sz w:val="18"/>
          <w:szCs w:val="18"/>
        </w:rPr>
        <w:br/>
      </w:r>
      <w:r w:rsidRPr="00C10EC2">
        <w:rPr>
          <w:sz w:val="18"/>
          <w:szCs w:val="18"/>
        </w:rPr>
        <w:br/>
      </w:r>
      <w:r w:rsidRPr="00C10EC2">
        <w:rPr>
          <w:b/>
          <w:bCs/>
          <w:sz w:val="18"/>
          <w:szCs w:val="18"/>
        </w:rPr>
        <w:t>Lars Koch</w:t>
      </w:r>
      <w:r w:rsidRPr="00C10EC2">
        <w:rPr>
          <w:sz w:val="18"/>
          <w:szCs w:val="18"/>
        </w:rPr>
        <w:br/>
        <w:t>Vej- og affaldschef</w:t>
      </w:r>
      <w:r w:rsidRPr="00C10EC2">
        <w:rPr>
          <w:sz w:val="18"/>
          <w:szCs w:val="18"/>
        </w:rPr>
        <w:br/>
      </w:r>
      <w:r w:rsidRPr="00C10EC2">
        <w:rPr>
          <w:sz w:val="18"/>
          <w:szCs w:val="18"/>
        </w:rPr>
        <w:br/>
      </w:r>
      <w:r w:rsidRPr="00C10EC2">
        <w:rPr>
          <w:noProof/>
          <w:sz w:val="18"/>
          <w:szCs w:val="18"/>
        </w:rPr>
        <w:drawing>
          <wp:inline distT="0" distB="0" distL="0" distR="0" wp14:anchorId="50CB6D0C" wp14:editId="272356E1">
            <wp:extent cx="1257300" cy="32385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257300" cy="323850"/>
                    </a:xfrm>
                    <a:prstGeom prst="rect">
                      <a:avLst/>
                    </a:prstGeom>
                    <a:noFill/>
                    <a:ln>
                      <a:noFill/>
                    </a:ln>
                  </pic:spPr>
                </pic:pic>
              </a:graphicData>
            </a:graphic>
          </wp:inline>
        </w:drawing>
      </w:r>
      <w:r w:rsidRPr="00C10EC2">
        <w:rPr>
          <w:sz w:val="18"/>
          <w:szCs w:val="18"/>
        </w:rPr>
        <w:br/>
      </w:r>
      <w:r w:rsidRPr="00C10EC2">
        <w:rPr>
          <w:sz w:val="18"/>
          <w:szCs w:val="18"/>
        </w:rPr>
        <w:br/>
        <w:t>Driftsbyen</w:t>
      </w:r>
      <w:r w:rsidRPr="00C10EC2">
        <w:rPr>
          <w:sz w:val="18"/>
          <w:szCs w:val="18"/>
        </w:rPr>
        <w:br/>
      </w:r>
    </w:p>
    <w:p w14:paraId="442089C1" w14:textId="673D18C3" w:rsidR="00D6127D" w:rsidRDefault="00D6127D" w:rsidP="00D6127D">
      <w:pPr>
        <w:jc w:val="center"/>
      </w:pPr>
    </w:p>
    <w:p w14:paraId="2F5191C6" w14:textId="2DEBE548" w:rsidR="00D6127D" w:rsidRDefault="00E26D0A" w:rsidP="00D6127D">
      <w:pPr>
        <w:jc w:val="center"/>
      </w:pPr>
      <w:r>
        <w:rPr>
          <w:noProof/>
        </w:rPr>
        <w:drawing>
          <wp:anchor distT="0" distB="0" distL="114300" distR="114300" simplePos="0" relativeHeight="251673600" behindDoc="1" locked="0" layoutInCell="1" allowOverlap="1" wp14:anchorId="6A80E765" wp14:editId="7CFDF630">
            <wp:simplePos x="0" y="0"/>
            <wp:positionH relativeFrom="margin">
              <wp:align>left</wp:align>
            </wp:positionH>
            <wp:positionV relativeFrom="paragraph">
              <wp:posOffset>206375</wp:posOffset>
            </wp:positionV>
            <wp:extent cx="6629400" cy="3314700"/>
            <wp:effectExtent l="0" t="0" r="0" b="0"/>
            <wp:wrapTight wrapText="bothSides">
              <wp:wrapPolygon edited="0">
                <wp:start x="0" y="0"/>
                <wp:lineTo x="0" y="21476"/>
                <wp:lineTo x="21538" y="21476"/>
                <wp:lineTo x="21538" y="0"/>
                <wp:lineTo x="0" y="0"/>
              </wp:wrapPolygon>
            </wp:wrapTight>
            <wp:docPr id="5" name="Billede 5" descr="blom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mst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3526" cy="33167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29F3E0" w14:textId="77777777" w:rsidR="00542646" w:rsidRDefault="00542646" w:rsidP="00D6127D">
      <w:pPr>
        <w:spacing w:line="276" w:lineRule="auto"/>
        <w:jc w:val="both"/>
        <w:rPr>
          <w:sz w:val="18"/>
          <w:szCs w:val="18"/>
        </w:rPr>
      </w:pPr>
    </w:p>
    <w:p w14:paraId="6752188B" w14:textId="35DA9243" w:rsidR="00D6127D" w:rsidRPr="00D6127D" w:rsidRDefault="00D6127D" w:rsidP="00D6127D">
      <w:pPr>
        <w:spacing w:line="276" w:lineRule="auto"/>
        <w:jc w:val="both"/>
        <w:rPr>
          <w:sz w:val="18"/>
          <w:szCs w:val="18"/>
        </w:rPr>
      </w:pPr>
      <w:r w:rsidRPr="00D6127D">
        <w:rPr>
          <w:sz w:val="18"/>
          <w:szCs w:val="18"/>
        </w:rPr>
        <w:t>Så nåede vi atter en gang sensommer/de første tegn på efterår.</w:t>
      </w:r>
    </w:p>
    <w:p w14:paraId="53846E80" w14:textId="77777777" w:rsidR="00D6127D" w:rsidRPr="00D6127D" w:rsidRDefault="00D6127D" w:rsidP="00D6127D">
      <w:pPr>
        <w:spacing w:line="276" w:lineRule="auto"/>
        <w:jc w:val="both"/>
        <w:rPr>
          <w:sz w:val="18"/>
          <w:szCs w:val="18"/>
        </w:rPr>
      </w:pPr>
      <w:r w:rsidRPr="00D6127D">
        <w:rPr>
          <w:sz w:val="18"/>
          <w:szCs w:val="18"/>
        </w:rPr>
        <w:t>Vi begynder så småt at lukke ned for de store besøg i Drømmehaven for i år. Og drømmer om næste år når foråret igen tager fat og sommer og sol får magt.</w:t>
      </w:r>
    </w:p>
    <w:p w14:paraId="1A9014D2" w14:textId="77777777" w:rsidR="00D6127D" w:rsidRPr="00D6127D" w:rsidRDefault="00D6127D" w:rsidP="00D6127D">
      <w:pPr>
        <w:spacing w:line="276" w:lineRule="auto"/>
        <w:jc w:val="both"/>
        <w:rPr>
          <w:sz w:val="18"/>
          <w:szCs w:val="18"/>
        </w:rPr>
      </w:pPr>
      <w:r w:rsidRPr="00D6127D">
        <w:rPr>
          <w:sz w:val="18"/>
          <w:szCs w:val="18"/>
        </w:rPr>
        <w:t>For vores vedkommende har det været en dejlig sæson. Med mange flere og skønne bekendtskaber i vores dejlige Møllehøj. Vi finder stadig de tætte og skønneste venner i vores egen lomme. Her hvor godt naboskab er af den største værdi for alle. Vi snakker og arbejder sammen i skøn forening, alle mand. Her ligger Møllehøjs hjerte for vores vedkommende.</w:t>
      </w:r>
    </w:p>
    <w:p w14:paraId="247B7A7B" w14:textId="77777777" w:rsidR="00D6127D" w:rsidRPr="00D6127D" w:rsidRDefault="00D6127D" w:rsidP="00D6127D">
      <w:pPr>
        <w:spacing w:line="276" w:lineRule="auto"/>
        <w:jc w:val="both"/>
        <w:rPr>
          <w:sz w:val="18"/>
          <w:szCs w:val="18"/>
        </w:rPr>
      </w:pPr>
      <w:r w:rsidRPr="00D6127D">
        <w:rPr>
          <w:sz w:val="18"/>
          <w:szCs w:val="18"/>
        </w:rPr>
        <w:t>Men dette år har vi også haft antennerne længere ude i området og har fundet flere skønne bekendtskaber, som det også er vores agt at dyrke i årene fremover.</w:t>
      </w:r>
    </w:p>
    <w:p w14:paraId="30169162" w14:textId="77777777" w:rsidR="00D6127D" w:rsidRPr="00D6127D" w:rsidRDefault="00D6127D" w:rsidP="00D6127D">
      <w:pPr>
        <w:spacing w:line="276" w:lineRule="auto"/>
        <w:jc w:val="both"/>
        <w:rPr>
          <w:sz w:val="18"/>
          <w:szCs w:val="18"/>
        </w:rPr>
      </w:pPr>
      <w:r w:rsidRPr="00D6127D">
        <w:rPr>
          <w:sz w:val="18"/>
          <w:szCs w:val="18"/>
        </w:rPr>
        <w:t>Min pointe med denne oplysning er at, kolonihave ånden blomstrer stadig, man skal bare ud af sin egen havelåge for at møde den.</w:t>
      </w:r>
    </w:p>
    <w:p w14:paraId="6CD42820" w14:textId="77777777" w:rsidR="00D6127D" w:rsidRPr="00D6127D" w:rsidRDefault="00D6127D" w:rsidP="00D6127D">
      <w:pPr>
        <w:spacing w:line="276" w:lineRule="auto"/>
        <w:jc w:val="both"/>
        <w:rPr>
          <w:sz w:val="18"/>
          <w:szCs w:val="18"/>
        </w:rPr>
      </w:pPr>
      <w:r w:rsidRPr="00D6127D">
        <w:rPr>
          <w:sz w:val="18"/>
          <w:szCs w:val="18"/>
        </w:rPr>
        <w:lastRenderedPageBreak/>
        <w:t xml:space="preserve">Men for i år er det ved at være slut for os. </w:t>
      </w:r>
    </w:p>
    <w:p w14:paraId="2214576D" w14:textId="1D543EDE" w:rsidR="00D6127D" w:rsidRPr="00D6127D" w:rsidRDefault="00D6127D" w:rsidP="00D6127D">
      <w:pPr>
        <w:spacing w:line="276" w:lineRule="auto"/>
        <w:jc w:val="both"/>
        <w:rPr>
          <w:sz w:val="18"/>
          <w:szCs w:val="18"/>
        </w:rPr>
      </w:pPr>
      <w:r w:rsidRPr="00D6127D">
        <w:rPr>
          <w:sz w:val="18"/>
          <w:szCs w:val="18"/>
        </w:rPr>
        <w:t xml:space="preserve">Vi vil vende tilbage på små endags ophold, og måske en uges ferie, det er jo det reglerne foreskriver, og så priser vi os lykkelige over at nogen af </w:t>
      </w:r>
      <w:r w:rsidR="00926D60" w:rsidRPr="00D6127D">
        <w:rPr>
          <w:sz w:val="18"/>
          <w:szCs w:val="18"/>
        </w:rPr>
        <w:t>vores</w:t>
      </w:r>
      <w:r w:rsidRPr="00D6127D">
        <w:rPr>
          <w:sz w:val="18"/>
          <w:szCs w:val="18"/>
        </w:rPr>
        <w:t xml:space="preserve"> naboer er lidt mere til stede og også holder et øje med vores hus, mens de er her.</w:t>
      </w:r>
    </w:p>
    <w:p w14:paraId="016AB78F" w14:textId="77777777" w:rsidR="00D6127D" w:rsidRPr="00D6127D" w:rsidRDefault="00D6127D" w:rsidP="00D6127D">
      <w:pPr>
        <w:spacing w:line="276" w:lineRule="auto"/>
        <w:jc w:val="both"/>
        <w:rPr>
          <w:sz w:val="18"/>
          <w:szCs w:val="18"/>
        </w:rPr>
      </w:pPr>
      <w:r w:rsidRPr="00D6127D">
        <w:rPr>
          <w:sz w:val="18"/>
          <w:szCs w:val="18"/>
        </w:rPr>
        <w:t>God vinter til jer alle, vi ses uden for havelågen igen til næste år.</w:t>
      </w:r>
    </w:p>
    <w:p w14:paraId="76109CF2" w14:textId="40FF1C4B" w:rsidR="00D6127D" w:rsidRDefault="00E26D0A" w:rsidP="00D6127D">
      <w:r>
        <w:rPr>
          <w:noProof/>
        </w:rPr>
        <w:drawing>
          <wp:anchor distT="0" distB="0" distL="114300" distR="114300" simplePos="0" relativeHeight="251674624" behindDoc="1" locked="0" layoutInCell="1" allowOverlap="1" wp14:anchorId="6E3A0018" wp14:editId="3C447219">
            <wp:simplePos x="0" y="0"/>
            <wp:positionH relativeFrom="column">
              <wp:posOffset>3523615</wp:posOffset>
            </wp:positionH>
            <wp:positionV relativeFrom="paragraph">
              <wp:posOffset>17780</wp:posOffset>
            </wp:positionV>
            <wp:extent cx="2401200" cy="1800000"/>
            <wp:effectExtent l="0" t="0" r="0" b="0"/>
            <wp:wrapTight wrapText="bothSides">
              <wp:wrapPolygon edited="0">
                <wp:start x="0" y="0"/>
                <wp:lineTo x="0" y="21265"/>
                <wp:lineTo x="21423" y="21265"/>
                <wp:lineTo x="21423" y="0"/>
                <wp:lineTo x="0" y="0"/>
              </wp:wrapPolygon>
            </wp:wrapTight>
            <wp:docPr id="4" name="Billede 4" descr="h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v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1" locked="0" layoutInCell="1" allowOverlap="1" wp14:anchorId="0CB0D0DA" wp14:editId="29BF89C5">
            <wp:simplePos x="0" y="0"/>
            <wp:positionH relativeFrom="column">
              <wp:posOffset>0</wp:posOffset>
            </wp:positionH>
            <wp:positionV relativeFrom="paragraph">
              <wp:posOffset>-1905</wp:posOffset>
            </wp:positionV>
            <wp:extent cx="2696400" cy="1800000"/>
            <wp:effectExtent l="0" t="0" r="8890" b="0"/>
            <wp:wrapTight wrapText="bothSides">
              <wp:wrapPolygon edited="0">
                <wp:start x="0" y="0"/>
                <wp:lineTo x="0" y="21265"/>
                <wp:lineTo x="21519" y="21265"/>
                <wp:lineTo x="21519" y="0"/>
                <wp:lineTo x="0" y="0"/>
              </wp:wrapPolygon>
            </wp:wrapTight>
            <wp:docPr id="2" name="Billede 2" descr="æb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æbl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64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61F25D" w14:textId="76F4DF49" w:rsidR="00D6127D" w:rsidRDefault="00D6127D" w:rsidP="00D6127D"/>
    <w:p w14:paraId="269BC84E" w14:textId="68B69F03" w:rsidR="00D6127D" w:rsidRDefault="00D6127D" w:rsidP="00D6127D"/>
    <w:p w14:paraId="0C4C431C" w14:textId="513572A9" w:rsidR="00B85535" w:rsidRPr="00134CE6" w:rsidRDefault="00B85535" w:rsidP="00B85535">
      <w:pPr>
        <w:spacing w:line="276" w:lineRule="auto"/>
        <w:jc w:val="both"/>
        <w:rPr>
          <w:sz w:val="18"/>
          <w:szCs w:val="18"/>
        </w:rPr>
      </w:pPr>
      <w:r w:rsidRPr="00134CE6">
        <w:rPr>
          <w:noProof/>
          <w:sz w:val="18"/>
          <w:szCs w:val="18"/>
        </w:rPr>
        <w:drawing>
          <wp:inline distT="0" distB="0" distL="0" distR="0" wp14:anchorId="2BCDAC00" wp14:editId="11ED21C6">
            <wp:extent cx="6286500" cy="2114550"/>
            <wp:effectExtent l="0" t="0" r="0" b="0"/>
            <wp:docPr id="6" name="Billede 6" descr="julebi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lebill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0" cy="2114550"/>
                    </a:xfrm>
                    <a:prstGeom prst="rect">
                      <a:avLst/>
                    </a:prstGeom>
                    <a:noFill/>
                    <a:ln>
                      <a:noFill/>
                    </a:ln>
                  </pic:spPr>
                </pic:pic>
              </a:graphicData>
            </a:graphic>
          </wp:inline>
        </w:drawing>
      </w:r>
    </w:p>
    <w:p w14:paraId="64B74B1B" w14:textId="77777777" w:rsidR="00B85535" w:rsidRPr="00134CE6" w:rsidRDefault="00B85535" w:rsidP="00B85535">
      <w:pPr>
        <w:spacing w:line="276" w:lineRule="auto"/>
        <w:jc w:val="both"/>
        <w:rPr>
          <w:b/>
          <w:sz w:val="18"/>
          <w:szCs w:val="18"/>
        </w:rPr>
      </w:pPr>
    </w:p>
    <w:p w14:paraId="384D27B8" w14:textId="0B323ECF" w:rsidR="00D44C74" w:rsidRPr="00D44C74" w:rsidRDefault="00D44C74" w:rsidP="00D44C74">
      <w:pPr>
        <w:jc w:val="center"/>
        <w:rPr>
          <w:rFonts w:ascii="Times New Roman" w:hAnsi="Times New Roman"/>
          <w:b/>
          <w:color w:val="auto"/>
          <w:kern w:val="0"/>
          <w:sz w:val="20"/>
          <w14:ligatures w14:val="none"/>
          <w14:cntxtAlts w14:val="0"/>
        </w:rPr>
      </w:pPr>
      <w:bookmarkStart w:id="13" w:name="_Hlk20147879"/>
      <w:r w:rsidRPr="00D44C74">
        <w:rPr>
          <w:b/>
          <w:sz w:val="20"/>
        </w:rPr>
        <w:t>8</w:t>
      </w:r>
      <w:r w:rsidR="00926D60">
        <w:rPr>
          <w:b/>
          <w:sz w:val="20"/>
        </w:rPr>
        <w:t>.</w:t>
      </w:r>
      <w:r w:rsidRPr="00D44C74">
        <w:rPr>
          <w:b/>
          <w:sz w:val="20"/>
        </w:rPr>
        <w:t xml:space="preserve"> </w:t>
      </w:r>
      <w:r w:rsidR="00926D60" w:rsidRPr="00D44C74">
        <w:rPr>
          <w:b/>
          <w:sz w:val="20"/>
        </w:rPr>
        <w:t>december 2019</w:t>
      </w:r>
      <w:r w:rsidRPr="00D44C74">
        <w:rPr>
          <w:b/>
          <w:sz w:val="20"/>
        </w:rPr>
        <w:t xml:space="preserve"> i Fløng forsamlingshus.</w:t>
      </w:r>
    </w:p>
    <w:p w14:paraId="02F988A0" w14:textId="77777777" w:rsidR="00D44C74" w:rsidRPr="00D44C74" w:rsidRDefault="00D44C74" w:rsidP="00D44C74">
      <w:pPr>
        <w:rPr>
          <w:sz w:val="18"/>
          <w:szCs w:val="18"/>
        </w:rPr>
      </w:pPr>
      <w:r w:rsidRPr="00D44C74">
        <w:rPr>
          <w:sz w:val="18"/>
          <w:szCs w:val="18"/>
        </w:rPr>
        <w:t xml:space="preserve">Sæt allerede nu x i din kalender og vær opmærksom på indbydelser, som vil være ude </w:t>
      </w:r>
    </w:p>
    <w:p w14:paraId="39FB203E" w14:textId="21A0426C" w:rsidR="00D44C74" w:rsidRPr="00D44C74" w:rsidRDefault="00D44C74" w:rsidP="00D44C74">
      <w:pPr>
        <w:rPr>
          <w:sz w:val="18"/>
          <w:szCs w:val="18"/>
        </w:rPr>
      </w:pPr>
      <w:r w:rsidRPr="00D44C74">
        <w:rPr>
          <w:sz w:val="18"/>
          <w:szCs w:val="18"/>
        </w:rPr>
        <w:t>d. 1</w:t>
      </w:r>
      <w:r w:rsidR="00926D60">
        <w:rPr>
          <w:sz w:val="18"/>
          <w:szCs w:val="18"/>
        </w:rPr>
        <w:t>.</w:t>
      </w:r>
      <w:r w:rsidRPr="00D44C74">
        <w:rPr>
          <w:sz w:val="18"/>
          <w:szCs w:val="18"/>
        </w:rPr>
        <w:t xml:space="preserve"> november.</w:t>
      </w:r>
    </w:p>
    <w:p w14:paraId="7210B441" w14:textId="073329B0" w:rsidR="00D44C74" w:rsidRPr="00D44C74" w:rsidRDefault="00D44C74" w:rsidP="00D44C74">
      <w:pPr>
        <w:rPr>
          <w:sz w:val="18"/>
          <w:szCs w:val="18"/>
        </w:rPr>
      </w:pPr>
      <w:r w:rsidRPr="00D44C74">
        <w:rPr>
          <w:sz w:val="18"/>
          <w:szCs w:val="18"/>
        </w:rPr>
        <w:t xml:space="preserve">I postkassen </w:t>
      </w:r>
      <w:r>
        <w:rPr>
          <w:sz w:val="18"/>
          <w:szCs w:val="18"/>
        </w:rPr>
        <w:t>ved</w:t>
      </w:r>
      <w:r w:rsidRPr="00D44C74">
        <w:rPr>
          <w:sz w:val="18"/>
          <w:szCs w:val="18"/>
        </w:rPr>
        <w:t xml:space="preserve"> dit fritidshus, eller i </w:t>
      </w:r>
      <w:r>
        <w:rPr>
          <w:sz w:val="18"/>
          <w:szCs w:val="18"/>
        </w:rPr>
        <w:t>avis</w:t>
      </w:r>
      <w:r w:rsidRPr="00D44C74">
        <w:rPr>
          <w:sz w:val="18"/>
          <w:szCs w:val="18"/>
        </w:rPr>
        <w:t>kassen oppe ved foreningshuset.</w:t>
      </w:r>
    </w:p>
    <w:p w14:paraId="05E00845" w14:textId="2793843F" w:rsidR="00D44C74" w:rsidRPr="00D44C74" w:rsidRDefault="00D44C74" w:rsidP="00D44C74">
      <w:pPr>
        <w:rPr>
          <w:sz w:val="18"/>
          <w:szCs w:val="18"/>
        </w:rPr>
      </w:pPr>
      <w:r w:rsidRPr="00D44C74">
        <w:rPr>
          <w:sz w:val="18"/>
          <w:szCs w:val="18"/>
        </w:rPr>
        <w:t xml:space="preserve">Der kommer reminder på hjemmesiden, i </w:t>
      </w:r>
      <w:r w:rsidR="00926D60">
        <w:rPr>
          <w:sz w:val="18"/>
          <w:szCs w:val="18"/>
        </w:rPr>
        <w:t>opslags</w:t>
      </w:r>
      <w:r w:rsidR="00926D60" w:rsidRPr="00D44C74">
        <w:rPr>
          <w:sz w:val="18"/>
          <w:szCs w:val="18"/>
        </w:rPr>
        <w:t xml:space="preserve"> skabene</w:t>
      </w:r>
      <w:r w:rsidRPr="00D44C74">
        <w:rPr>
          <w:sz w:val="18"/>
          <w:szCs w:val="18"/>
        </w:rPr>
        <w:t xml:space="preserve"> og på </w:t>
      </w:r>
      <w:r>
        <w:rPr>
          <w:sz w:val="18"/>
          <w:szCs w:val="18"/>
        </w:rPr>
        <w:t>Møllehøjs F</w:t>
      </w:r>
      <w:r w:rsidRPr="00D44C74">
        <w:rPr>
          <w:sz w:val="18"/>
          <w:szCs w:val="18"/>
        </w:rPr>
        <w:t>acebook side.</w:t>
      </w:r>
    </w:p>
    <w:p w14:paraId="7EA9ECD8" w14:textId="77777777" w:rsidR="00D44C74" w:rsidRPr="00D44C74" w:rsidRDefault="00D44C74" w:rsidP="00D44C74">
      <w:pPr>
        <w:rPr>
          <w:sz w:val="18"/>
          <w:szCs w:val="18"/>
        </w:rPr>
      </w:pPr>
    </w:p>
    <w:p w14:paraId="57F019FF" w14:textId="552E0F58" w:rsidR="00D44C74" w:rsidRDefault="00542646" w:rsidP="00D44C74">
      <w:pPr>
        <w:rPr>
          <w:sz w:val="18"/>
          <w:szCs w:val="18"/>
        </w:rPr>
      </w:pPr>
      <w:r>
        <w:rPr>
          <w:noProof/>
        </w:rPr>
        <w:drawing>
          <wp:anchor distT="0" distB="0" distL="114300" distR="114300" simplePos="0" relativeHeight="251677696" behindDoc="0" locked="0" layoutInCell="1" allowOverlap="1" wp14:anchorId="1437EF88" wp14:editId="3AD7B4B0">
            <wp:simplePos x="0" y="0"/>
            <wp:positionH relativeFrom="margin">
              <wp:posOffset>2247900</wp:posOffset>
            </wp:positionH>
            <wp:positionV relativeFrom="paragraph">
              <wp:posOffset>10159</wp:posOffset>
            </wp:positionV>
            <wp:extent cx="2914649" cy="2105025"/>
            <wp:effectExtent l="0" t="0" r="635" b="0"/>
            <wp:wrapNone/>
            <wp:docPr id="33" name="Billede 33" descr="http://www.haevetagsklubben.dk/pictures/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aevetagsklubben.dk/pictures/57.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2640" cy="21107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6D60" w:rsidRPr="00D44C74">
        <w:rPr>
          <w:sz w:val="18"/>
          <w:szCs w:val="18"/>
        </w:rPr>
        <w:t>M.v.h.</w:t>
      </w:r>
      <w:r w:rsidR="00D44C74" w:rsidRPr="00D44C74">
        <w:rPr>
          <w:sz w:val="18"/>
          <w:szCs w:val="18"/>
        </w:rPr>
        <w:t xml:space="preserve"> Dit festudvalg.</w:t>
      </w:r>
      <w:bookmarkEnd w:id="13"/>
    </w:p>
    <w:p w14:paraId="3F313B6F" w14:textId="007B65D2" w:rsidR="00542646" w:rsidRDefault="00542646" w:rsidP="00542646">
      <w:pPr>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61ED">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TAK FOR I ÅR</w:t>
      </w:r>
    </w:p>
    <w:p w14:paraId="1CA4A1FC" w14:textId="21BC7054" w:rsidR="00542646" w:rsidRPr="00D44C74" w:rsidRDefault="00542646" w:rsidP="00D44C74">
      <w:pPr>
        <w:rPr>
          <w:sz w:val="18"/>
          <w:szCs w:val="18"/>
        </w:rPr>
      </w:pPr>
    </w:p>
    <w:sectPr w:rsidR="00542646" w:rsidRPr="00D44C74" w:rsidSect="00D21B75">
      <w:pgSz w:w="11906" w:h="16838" w:code="9"/>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pyrus">
    <w:panose1 w:val="03070502060502030205"/>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00BFB"/>
    <w:multiLevelType w:val="hybridMultilevel"/>
    <w:tmpl w:val="A0AC8C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AAA048F"/>
    <w:multiLevelType w:val="hybridMultilevel"/>
    <w:tmpl w:val="1506C8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39A11FA2"/>
    <w:multiLevelType w:val="hybridMultilevel"/>
    <w:tmpl w:val="622A3F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3F902F8D"/>
    <w:multiLevelType w:val="hybridMultilevel"/>
    <w:tmpl w:val="CBA068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B75"/>
    <w:rsid w:val="001E365F"/>
    <w:rsid w:val="00234BC5"/>
    <w:rsid w:val="00372E05"/>
    <w:rsid w:val="003E5F96"/>
    <w:rsid w:val="00542646"/>
    <w:rsid w:val="00611579"/>
    <w:rsid w:val="0062345B"/>
    <w:rsid w:val="0068508C"/>
    <w:rsid w:val="007C5D4B"/>
    <w:rsid w:val="007C6B28"/>
    <w:rsid w:val="007E6137"/>
    <w:rsid w:val="008977C4"/>
    <w:rsid w:val="00926D60"/>
    <w:rsid w:val="00953D54"/>
    <w:rsid w:val="00AC01A5"/>
    <w:rsid w:val="00B55C59"/>
    <w:rsid w:val="00B85535"/>
    <w:rsid w:val="00BA2DD3"/>
    <w:rsid w:val="00BD41CD"/>
    <w:rsid w:val="00C10EC2"/>
    <w:rsid w:val="00D2145F"/>
    <w:rsid w:val="00D21B75"/>
    <w:rsid w:val="00D44C74"/>
    <w:rsid w:val="00D6127D"/>
    <w:rsid w:val="00E26D0A"/>
    <w:rsid w:val="00E30BA6"/>
    <w:rsid w:val="00E50958"/>
    <w:rsid w:val="00E7273F"/>
    <w:rsid w:val="00EE2F75"/>
    <w:rsid w:val="00F81C0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A61E3"/>
  <w15:chartTrackingRefBased/>
  <w15:docId w15:val="{7988779D-30EA-45BD-BAAB-DA770D1D7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21B75"/>
    <w:pPr>
      <w:spacing w:after="120" w:line="285" w:lineRule="auto"/>
      <w:jc w:val="left"/>
    </w:pPr>
    <w:rPr>
      <w:rFonts w:ascii="Verdana" w:eastAsia="Times New Roman" w:hAnsi="Verdana" w:cs="Times New Roman"/>
      <w:color w:val="000000"/>
      <w:kern w:val="28"/>
      <w:sz w:val="15"/>
      <w:szCs w:val="20"/>
      <w:lang w:eastAsia="da-DK"/>
      <w14:ligatures w14:val="standard"/>
      <w14:cntxtAlts/>
    </w:rPr>
  </w:style>
  <w:style w:type="paragraph" w:styleId="Overskrift1">
    <w:name w:val="heading 1"/>
    <w:basedOn w:val="Normal"/>
    <w:next w:val="Normal"/>
    <w:link w:val="Overskrift1Tegn"/>
    <w:uiPriority w:val="9"/>
    <w:qFormat/>
    <w:rsid w:val="00953D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qFormat/>
    <w:rsid w:val="00953D54"/>
    <w:pPr>
      <w:keepNext/>
      <w:spacing w:after="0" w:line="240" w:lineRule="auto"/>
      <w:jc w:val="both"/>
      <w:outlineLvl w:val="1"/>
    </w:pPr>
    <w:rPr>
      <w:rFonts w:ascii="Arial" w:hAnsi="Arial"/>
      <w:color w:val="auto"/>
      <w:kern w:val="0"/>
      <w:sz w:val="24"/>
      <w:szCs w:val="24"/>
      <w14:ligatures w14:val="none"/>
      <w14:cntxtAlts w14:val="0"/>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rsid w:val="00953D54"/>
    <w:rPr>
      <w:rFonts w:ascii="Arial" w:eastAsia="Times New Roman" w:hAnsi="Arial" w:cs="Times New Roman"/>
      <w:sz w:val="24"/>
      <w:szCs w:val="24"/>
      <w:lang w:eastAsia="da-DK"/>
    </w:rPr>
  </w:style>
  <w:style w:type="character" w:styleId="Hyperlink">
    <w:name w:val="Hyperlink"/>
    <w:uiPriority w:val="99"/>
    <w:rsid w:val="00953D54"/>
    <w:rPr>
      <w:color w:val="336633"/>
      <w:u w:val="single"/>
    </w:rPr>
  </w:style>
  <w:style w:type="character" w:customStyle="1" w:styleId="Overskrift1Tegn">
    <w:name w:val="Overskrift 1 Tegn"/>
    <w:basedOn w:val="Standardskrifttypeiafsnit"/>
    <w:link w:val="Overskrift1"/>
    <w:uiPriority w:val="9"/>
    <w:rsid w:val="00953D54"/>
    <w:rPr>
      <w:rFonts w:asciiTheme="majorHAnsi" w:eastAsiaTheme="majorEastAsia" w:hAnsiTheme="majorHAnsi" w:cstheme="majorBidi"/>
      <w:color w:val="2F5496" w:themeColor="accent1" w:themeShade="BF"/>
      <w:kern w:val="28"/>
      <w:sz w:val="32"/>
      <w:szCs w:val="32"/>
      <w:lang w:eastAsia="da-DK"/>
      <w14:ligatures w14:val="standard"/>
      <w14:cntxtAlts/>
    </w:rPr>
  </w:style>
  <w:style w:type="paragraph" w:styleId="Listeafsnit">
    <w:name w:val="List Paragraph"/>
    <w:basedOn w:val="Normal"/>
    <w:uiPriority w:val="99"/>
    <w:qFormat/>
    <w:rsid w:val="00E30BA6"/>
    <w:pPr>
      <w:spacing w:after="0" w:line="276" w:lineRule="auto"/>
      <w:ind w:left="720"/>
      <w:contextualSpacing/>
    </w:pPr>
    <w:rPr>
      <w:rFonts w:ascii="Calibri" w:eastAsia="Calibri" w:hAnsi="Calibri"/>
      <w:color w:val="auto"/>
      <w:kern w:val="0"/>
      <w:sz w:val="22"/>
      <w:szCs w:val="22"/>
      <w:lang w:eastAsia="en-US"/>
      <w14:ligatures w14:val="none"/>
      <w14:cntxtAlts w14:val="0"/>
    </w:rPr>
  </w:style>
  <w:style w:type="paragraph" w:styleId="Markeringsbobletekst">
    <w:name w:val="Balloon Text"/>
    <w:basedOn w:val="Normal"/>
    <w:link w:val="MarkeringsbobletekstTegn"/>
    <w:uiPriority w:val="99"/>
    <w:semiHidden/>
    <w:unhideWhenUsed/>
    <w:rsid w:val="0062345B"/>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62345B"/>
    <w:rPr>
      <w:rFonts w:ascii="Segoe UI" w:eastAsia="Times New Roman" w:hAnsi="Segoe UI" w:cs="Segoe UI"/>
      <w:color w:val="000000"/>
      <w:kern w:val="28"/>
      <w:sz w:val="18"/>
      <w:szCs w:val="18"/>
      <w:lang w:eastAsia="da-DK"/>
      <w14:ligatures w14:val="standard"/>
      <w14:cntxtAlts/>
    </w:rPr>
  </w:style>
  <w:style w:type="character" w:styleId="Ulstomtale">
    <w:name w:val="Unresolved Mention"/>
    <w:basedOn w:val="Standardskrifttypeiafsnit"/>
    <w:uiPriority w:val="99"/>
    <w:semiHidden/>
    <w:unhideWhenUsed/>
    <w:rsid w:val="003E5F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193743">
      <w:bodyDiv w:val="1"/>
      <w:marLeft w:val="0"/>
      <w:marRight w:val="0"/>
      <w:marTop w:val="0"/>
      <w:marBottom w:val="0"/>
      <w:divBdr>
        <w:top w:val="none" w:sz="0" w:space="0" w:color="auto"/>
        <w:left w:val="none" w:sz="0" w:space="0" w:color="auto"/>
        <w:bottom w:val="none" w:sz="0" w:space="0" w:color="auto"/>
        <w:right w:val="none" w:sz="0" w:space="0" w:color="auto"/>
      </w:divBdr>
    </w:div>
    <w:div w:id="1404376414">
      <w:bodyDiv w:val="1"/>
      <w:marLeft w:val="0"/>
      <w:marRight w:val="0"/>
      <w:marTop w:val="0"/>
      <w:marBottom w:val="0"/>
      <w:divBdr>
        <w:top w:val="none" w:sz="0" w:space="0" w:color="auto"/>
        <w:left w:val="none" w:sz="0" w:space="0" w:color="auto"/>
        <w:bottom w:val="none" w:sz="0" w:space="0" w:color="auto"/>
        <w:right w:val="none" w:sz="0" w:space="0" w:color="auto"/>
      </w:divBdr>
    </w:div>
    <w:div w:id="1459295369">
      <w:bodyDiv w:val="1"/>
      <w:marLeft w:val="0"/>
      <w:marRight w:val="0"/>
      <w:marTop w:val="0"/>
      <w:marBottom w:val="0"/>
      <w:divBdr>
        <w:top w:val="none" w:sz="0" w:space="0" w:color="auto"/>
        <w:left w:val="none" w:sz="0" w:space="0" w:color="auto"/>
        <w:bottom w:val="none" w:sz="0" w:space="0" w:color="auto"/>
        <w:right w:val="none" w:sz="0" w:space="0" w:color="auto"/>
      </w:divBdr>
    </w:div>
    <w:div w:id="152570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0.wdp"/><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s://pxhere.com/en/photo/787585" TargetMode="External"/><Relationship Id="rId7" Type="http://schemas.openxmlformats.org/officeDocument/2006/relationships/image" Target="media/image10.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g"/><Relationship Id="rId29" Type="http://schemas.openxmlformats.org/officeDocument/2006/relationships/theme" Target="theme/theme1.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3.svg"/><Relationship Id="rId24" Type="http://schemas.openxmlformats.org/officeDocument/2006/relationships/image" Target="media/image12.jpe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cid:image001.jpg@01D56CC8.530DF3E0"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pixabay.com/en/african-asian-black-brown-cartoon-2029984/" TargetMode="External"/><Relationship Id="rId4" Type="http://schemas.openxmlformats.org/officeDocument/2006/relationships/webSettings" Target="webSettings.xml"/><Relationship Id="rId9" Type="http://schemas.openxmlformats.org/officeDocument/2006/relationships/hyperlink" Target="mailto:bestyrelsen@of-mollehoj.dk" TargetMode="External"/><Relationship Id="rId14" Type="http://schemas.openxmlformats.org/officeDocument/2006/relationships/hyperlink" Target="http://www.forsikringsoplysningen.dk" TargetMode="External"/><Relationship Id="rId22" Type="http://schemas.openxmlformats.org/officeDocument/2006/relationships/image" Target="media/image11.jpeg"/><Relationship Id="rId27" Type="http://schemas.openxmlformats.org/officeDocument/2006/relationships/image" Target="media/image15.gi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2447</Words>
  <Characters>14929</Characters>
  <Application>Microsoft Office Word</Application>
  <DocSecurity>0</DocSecurity>
  <Lines>124</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Brenbak</dc:creator>
  <cp:keywords/>
  <dc:description/>
  <cp:lastModifiedBy>Helle Vithardt</cp:lastModifiedBy>
  <cp:revision>2</cp:revision>
  <cp:lastPrinted>2019-09-23T15:10:00Z</cp:lastPrinted>
  <dcterms:created xsi:type="dcterms:W3CDTF">2019-09-29T19:29:00Z</dcterms:created>
  <dcterms:modified xsi:type="dcterms:W3CDTF">2019-09-29T19:29:00Z</dcterms:modified>
</cp:coreProperties>
</file>